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91716" w14:textId="2829063D" w:rsidR="005857FD" w:rsidRDefault="00AE3B9F" w:rsidP="006F6264">
      <w:pPr>
        <w:jc w:val="both"/>
        <w:rPr>
          <w:sz w:val="28"/>
          <w:szCs w:val="28"/>
        </w:rPr>
      </w:pPr>
      <w:bookmarkStart w:id="0" w:name="_Hlk169551533"/>
      <w:r>
        <w:rPr>
          <w:sz w:val="28"/>
          <w:szCs w:val="28"/>
        </w:rPr>
        <w:t>ANALISIS PERTUMBUHAN TANAMAN CABAI KERITING PADA FASE VEGETATIF DENGAN PEMUPUKAN BERBASIS MIKROORGANISME</w:t>
      </w:r>
      <w:bookmarkEnd w:id="0"/>
    </w:p>
    <w:p w14:paraId="79F76D1F" w14:textId="77777777" w:rsidR="006F6264" w:rsidRDefault="006F6264" w:rsidP="0001295E"/>
    <w:p w14:paraId="24223F11" w14:textId="77777777" w:rsidR="00367160" w:rsidRDefault="00367160" w:rsidP="00461B02">
      <w:pPr>
        <w:pStyle w:val="BodyTextIndent"/>
        <w:spacing w:line="240" w:lineRule="auto"/>
        <w:ind w:left="0" w:firstLine="0"/>
        <w:jc w:val="center"/>
        <w:rPr>
          <w:spacing w:val="-8"/>
          <w:sz w:val="18"/>
          <w:szCs w:val="18"/>
          <w:lang w:val="id-ID"/>
        </w:rPr>
      </w:pPr>
    </w:p>
    <w:p w14:paraId="50DA2BF1" w14:textId="77777777" w:rsidR="00367160" w:rsidRDefault="00E46ABB" w:rsidP="00367160">
      <w:pPr>
        <w:pStyle w:val="BodyTextIndent"/>
        <w:tabs>
          <w:tab w:val="left" w:pos="3240"/>
        </w:tabs>
        <w:spacing w:line="240" w:lineRule="auto"/>
        <w:ind w:left="0" w:firstLine="0"/>
      </w:pPr>
      <w:r>
        <w:rPr>
          <w:noProof/>
        </w:rPr>
        <mc:AlternateContent>
          <mc:Choice Requires="wps">
            <w:drawing>
              <wp:anchor distT="0" distB="0" distL="114300" distR="114300" simplePos="0" relativeHeight="251665408" behindDoc="0" locked="0" layoutInCell="1" allowOverlap="1" wp14:anchorId="0CD98B89" wp14:editId="10CAB4A1">
                <wp:simplePos x="0" y="0"/>
                <wp:positionH relativeFrom="column">
                  <wp:posOffset>2159635</wp:posOffset>
                </wp:positionH>
                <wp:positionV relativeFrom="paragraph">
                  <wp:posOffset>29210</wp:posOffset>
                </wp:positionV>
                <wp:extent cx="4367530" cy="109728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7530" cy="1097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C65D3" w14:textId="2B5F2DD9" w:rsidR="00AF3CAA" w:rsidRPr="001F4D21" w:rsidRDefault="00AF3CAA" w:rsidP="001F4D21">
                            <w:pPr>
                              <w:rPr>
                                <w:color w:val="000000" w:themeColor="text1"/>
                                <w:spacing w:val="-8"/>
                                <w:sz w:val="22"/>
                                <w:szCs w:val="22"/>
                                <w:vertAlign w:val="superscript"/>
                                <w:lang w:val="id-ID"/>
                              </w:rPr>
                            </w:pPr>
                            <w:r w:rsidRPr="001F4D21">
                              <w:rPr>
                                <w:color w:val="000000" w:themeColor="text1"/>
                                <w:spacing w:val="-8"/>
                                <w:sz w:val="22"/>
                                <w:szCs w:val="22"/>
                                <w:vertAlign w:val="superscript"/>
                                <w:lang w:val="id-ID"/>
                              </w:rPr>
                              <w:t>1</w:t>
                            </w:r>
                            <w:r>
                              <w:rPr>
                                <w:color w:val="000000" w:themeColor="text1"/>
                                <w:spacing w:val="-8"/>
                                <w:sz w:val="22"/>
                                <w:szCs w:val="22"/>
                                <w:vertAlign w:val="superscript"/>
                                <w:lang w:val="en-ID"/>
                              </w:rPr>
                              <w:t xml:space="preserve">* </w:t>
                            </w:r>
                            <w:proofErr w:type="spellStart"/>
                            <w:r>
                              <w:rPr>
                                <w:color w:val="000000" w:themeColor="text1"/>
                                <w:spacing w:val="-8"/>
                                <w:sz w:val="22"/>
                                <w:szCs w:val="22"/>
                                <w:lang w:val="en-ID"/>
                              </w:rPr>
                              <w:t>Jujuk</w:t>
                            </w:r>
                            <w:proofErr w:type="spellEnd"/>
                            <w:r>
                              <w:rPr>
                                <w:color w:val="000000" w:themeColor="text1"/>
                                <w:spacing w:val="-8"/>
                                <w:sz w:val="22"/>
                                <w:szCs w:val="22"/>
                                <w:lang w:val="en-ID"/>
                              </w:rPr>
                              <w:t xml:space="preserve"> </w:t>
                            </w:r>
                            <w:proofErr w:type="spellStart"/>
                            <w:r>
                              <w:rPr>
                                <w:color w:val="000000" w:themeColor="text1"/>
                                <w:spacing w:val="-8"/>
                                <w:sz w:val="22"/>
                                <w:szCs w:val="22"/>
                                <w:lang w:val="en-ID"/>
                              </w:rPr>
                              <w:t>Juhariah</w:t>
                            </w:r>
                            <w:proofErr w:type="spellEnd"/>
                            <w:r w:rsidRPr="001F4D21">
                              <w:rPr>
                                <w:color w:val="000000" w:themeColor="text1"/>
                                <w:spacing w:val="-8"/>
                                <w:sz w:val="22"/>
                                <w:szCs w:val="22"/>
                                <w:lang w:val="id-ID"/>
                              </w:rPr>
                              <w:t xml:space="preserve">, </w:t>
                            </w:r>
                            <w:r>
                              <w:rPr>
                                <w:color w:val="000000" w:themeColor="text1"/>
                                <w:spacing w:val="-8"/>
                                <w:sz w:val="22"/>
                                <w:szCs w:val="22"/>
                                <w:vertAlign w:val="superscript"/>
                              </w:rPr>
                              <w:t>2</w:t>
                            </w:r>
                            <w:r>
                              <w:rPr>
                                <w:color w:val="000000" w:themeColor="text1"/>
                                <w:spacing w:val="-8"/>
                                <w:sz w:val="22"/>
                                <w:szCs w:val="22"/>
                                <w:lang w:val="en-ID"/>
                              </w:rPr>
                              <w:t>Margaretha Praba Aulia</w:t>
                            </w:r>
                            <w:r w:rsidRPr="001F4D21">
                              <w:rPr>
                                <w:color w:val="000000" w:themeColor="text1"/>
                                <w:spacing w:val="-8"/>
                                <w:sz w:val="22"/>
                                <w:szCs w:val="22"/>
                                <w:lang w:val="en-ID"/>
                              </w:rPr>
                              <w:t>,</w:t>
                            </w:r>
                          </w:p>
                          <w:p w14:paraId="0CEB0B26" w14:textId="4E850AA2" w:rsidR="00AF3CAA" w:rsidRPr="001F4D21" w:rsidRDefault="00AF3CAA" w:rsidP="001F4D21">
                            <w:pPr>
                              <w:rPr>
                                <w:color w:val="000000" w:themeColor="text1"/>
                                <w:spacing w:val="-8"/>
                              </w:rPr>
                            </w:pPr>
                            <w:r w:rsidRPr="001F4D21">
                              <w:rPr>
                                <w:color w:val="000000" w:themeColor="text1"/>
                                <w:spacing w:val="-8"/>
                                <w:vertAlign w:val="superscript"/>
                                <w:lang w:val="id-ID"/>
                              </w:rPr>
                              <w:t>1,</w:t>
                            </w:r>
                            <w:r>
                              <w:rPr>
                                <w:color w:val="000000" w:themeColor="text1"/>
                                <w:spacing w:val="-8"/>
                                <w:vertAlign w:val="superscript"/>
                                <w:lang w:val="id-ID"/>
                              </w:rPr>
                              <w:t xml:space="preserve">, 2, </w:t>
                            </w:r>
                            <w:r w:rsidRPr="001F4D21">
                              <w:rPr>
                                <w:color w:val="000000" w:themeColor="text1"/>
                                <w:spacing w:val="-8"/>
                              </w:rPr>
                              <w:t>Program Studi</w:t>
                            </w:r>
                            <w:r w:rsidRPr="001F4D21">
                              <w:rPr>
                                <w:color w:val="000000" w:themeColor="text1"/>
                                <w:spacing w:val="-8"/>
                                <w:lang w:val="id-ID"/>
                              </w:rPr>
                              <w:t xml:space="preserve"> </w:t>
                            </w:r>
                            <w:r>
                              <w:rPr>
                                <w:color w:val="000000" w:themeColor="text1"/>
                                <w:spacing w:val="-8"/>
                                <w:lang w:val="id-ID"/>
                              </w:rPr>
                              <w:t>Agroteknologi</w:t>
                            </w:r>
                            <w:r w:rsidRPr="001F4D21">
                              <w:rPr>
                                <w:color w:val="000000" w:themeColor="text1"/>
                                <w:spacing w:val="-8"/>
                                <w:lang w:val="id-ID"/>
                              </w:rPr>
                              <w:t xml:space="preserve">, Fakultas </w:t>
                            </w:r>
                            <w:proofErr w:type="spellStart"/>
                            <w:r>
                              <w:rPr>
                                <w:color w:val="000000" w:themeColor="text1"/>
                                <w:spacing w:val="-8"/>
                              </w:rPr>
                              <w:t>Pertanian</w:t>
                            </w:r>
                            <w:proofErr w:type="spellEnd"/>
                            <w:r>
                              <w:rPr>
                                <w:color w:val="000000" w:themeColor="text1"/>
                                <w:spacing w:val="-8"/>
                              </w:rPr>
                              <w:t xml:space="preserve"> dan </w:t>
                            </w:r>
                            <w:proofErr w:type="spellStart"/>
                            <w:r>
                              <w:rPr>
                                <w:color w:val="000000" w:themeColor="text1"/>
                                <w:spacing w:val="-8"/>
                              </w:rPr>
                              <w:t>Peternakan</w:t>
                            </w:r>
                            <w:proofErr w:type="spellEnd"/>
                            <w:r w:rsidRPr="001F4D21">
                              <w:rPr>
                                <w:color w:val="000000" w:themeColor="text1"/>
                                <w:spacing w:val="-8"/>
                                <w:lang w:val="id-ID"/>
                              </w:rPr>
                              <w:t xml:space="preserve">, </w:t>
                            </w:r>
                            <w:r w:rsidRPr="001F4D21">
                              <w:rPr>
                                <w:color w:val="000000" w:themeColor="text1"/>
                                <w:spacing w:val="-8"/>
                              </w:rPr>
                              <w:t xml:space="preserve">Universitas </w:t>
                            </w:r>
                            <w:proofErr w:type="spellStart"/>
                            <w:r>
                              <w:rPr>
                                <w:color w:val="000000" w:themeColor="text1"/>
                                <w:spacing w:val="-8"/>
                              </w:rPr>
                              <w:t>Boyolali</w:t>
                            </w:r>
                            <w:proofErr w:type="spellEnd"/>
                          </w:p>
                          <w:p w14:paraId="324E98F1" w14:textId="31F856CF" w:rsidR="00AF3CAA" w:rsidRPr="0034767E" w:rsidRDefault="00AF3CAA" w:rsidP="001F4D21">
                            <w:pPr>
                              <w:pStyle w:val="BodyTextIndent"/>
                              <w:spacing w:line="240" w:lineRule="auto"/>
                              <w:ind w:left="0" w:firstLine="0"/>
                              <w:jc w:val="left"/>
                              <w:rPr>
                                <w:spacing w:val="-8"/>
                                <w:sz w:val="18"/>
                                <w:szCs w:val="18"/>
                                <w:lang w:val="id-ID"/>
                              </w:rPr>
                            </w:pPr>
                            <w:r>
                              <w:rPr>
                                <w:color w:val="000000" w:themeColor="text1"/>
                                <w:spacing w:val="-8"/>
                                <w:sz w:val="18"/>
                                <w:szCs w:val="18"/>
                                <w:vertAlign w:val="superscript"/>
                              </w:rPr>
                              <w:t xml:space="preserve">* </w:t>
                            </w:r>
                            <w:r>
                              <w:rPr>
                                <w:color w:val="000000" w:themeColor="text1"/>
                                <w:spacing w:val="-8"/>
                                <w:sz w:val="18"/>
                                <w:szCs w:val="18"/>
                              </w:rPr>
                              <w:t>jujukjuhariah</w:t>
                            </w:r>
                            <w:r w:rsidRPr="001F4D21">
                              <w:rPr>
                                <w:color w:val="000000" w:themeColor="text1"/>
                                <w:spacing w:val="-8"/>
                                <w:sz w:val="18"/>
                                <w:szCs w:val="18"/>
                              </w:rPr>
                              <w:t>@gmail.com</w:t>
                            </w:r>
                            <w:r w:rsidRPr="001F4D21">
                              <w:rPr>
                                <w:color w:val="000000" w:themeColor="text1"/>
                                <w:spacing w:val="-8"/>
                                <w:sz w:val="18"/>
                                <w:szCs w:val="18"/>
                                <w:lang w:val="id-ID"/>
                              </w:rPr>
                              <w:t xml:space="preserve"> </w:t>
                            </w:r>
                          </w:p>
                          <w:p w14:paraId="0C4E2820" w14:textId="77777777" w:rsidR="00AF3CAA" w:rsidRPr="000E6B89" w:rsidRDefault="00AF3CAA" w:rsidP="00367160">
                            <w:pPr>
                              <w:pStyle w:val="BodyTextIndent"/>
                              <w:spacing w:line="240" w:lineRule="auto"/>
                              <w:ind w:left="0" w:firstLine="0"/>
                              <w:jc w:val="left"/>
                              <w:rPr>
                                <w:color w:val="000000" w:themeColor="text1"/>
                                <w:sz w:val="20"/>
                              </w:rPr>
                            </w:pPr>
                          </w:p>
                          <w:p w14:paraId="2D660D8C" w14:textId="77777777" w:rsidR="00AF3CAA" w:rsidRPr="000E6B89" w:rsidRDefault="00AF3CAA" w:rsidP="00367160">
                            <w:pPr>
                              <w:pStyle w:val="BodyTextIndent"/>
                              <w:spacing w:line="240" w:lineRule="auto"/>
                              <w:ind w:left="0" w:firstLine="0"/>
                              <w:jc w:val="left"/>
                              <w:rPr>
                                <w:color w:val="000000" w:themeColor="text1"/>
                                <w:sz w:val="20"/>
                              </w:rPr>
                            </w:pPr>
                          </w:p>
                          <w:p w14:paraId="3F2276FF" w14:textId="77777777" w:rsidR="00AF3CAA" w:rsidRPr="000E6B89" w:rsidRDefault="00AF3CAA" w:rsidP="00367160">
                            <w:pPr>
                              <w:pStyle w:val="BodyTextIndent"/>
                              <w:spacing w:line="240" w:lineRule="auto"/>
                              <w:ind w:left="0" w:firstLine="0"/>
                              <w:jc w:val="left"/>
                              <w:rPr>
                                <w:color w:val="000000" w:themeColor="text1"/>
                                <w:sz w:val="20"/>
                              </w:rPr>
                            </w:pPr>
                          </w:p>
                          <w:p w14:paraId="283BE4E3" w14:textId="77777777" w:rsidR="00AF3CAA" w:rsidRPr="000E6B89" w:rsidRDefault="00AF3CAA" w:rsidP="00367160">
                            <w:pPr>
                              <w:pStyle w:val="BodyTextIndent"/>
                              <w:spacing w:line="240" w:lineRule="auto"/>
                              <w:ind w:left="0" w:firstLine="0"/>
                              <w:jc w:val="left"/>
                              <w:rPr>
                                <w:color w:val="000000" w:themeColor="text1"/>
                                <w:sz w:val="20"/>
                              </w:rPr>
                            </w:pPr>
                          </w:p>
                          <w:p w14:paraId="1CC8A08C" w14:textId="77777777" w:rsidR="00AF3CAA" w:rsidRPr="000E6B89" w:rsidRDefault="00AF3CAA" w:rsidP="00367160">
                            <w:pPr>
                              <w:pStyle w:val="BodyTextIndent"/>
                              <w:spacing w:line="240" w:lineRule="auto"/>
                              <w:ind w:left="0" w:firstLine="0"/>
                              <w:jc w:val="left"/>
                              <w:rPr>
                                <w:color w:val="000000" w:themeColor="text1"/>
                                <w:sz w:val="20"/>
                              </w:rPr>
                            </w:pPr>
                          </w:p>
                          <w:p w14:paraId="57C3EAA8" w14:textId="77777777" w:rsidR="00AF3CAA" w:rsidRPr="000E6B89" w:rsidRDefault="00AF3CAA" w:rsidP="00367160">
                            <w:pPr>
                              <w:pStyle w:val="BodyTextIndent"/>
                              <w:spacing w:line="240" w:lineRule="auto"/>
                              <w:ind w:left="0" w:firstLine="0"/>
                              <w:jc w:val="left"/>
                              <w:rPr>
                                <w:color w:val="000000" w:themeColor="text1"/>
                                <w:sz w:val="20"/>
                              </w:rPr>
                            </w:pPr>
                          </w:p>
                          <w:p w14:paraId="120E1A08" w14:textId="77777777" w:rsidR="00AF3CAA" w:rsidRPr="000E6B89" w:rsidRDefault="00AF3CAA" w:rsidP="00367160">
                            <w:pPr>
                              <w:pStyle w:val="BodyTextIndent"/>
                              <w:spacing w:line="240" w:lineRule="auto"/>
                              <w:ind w:left="0" w:firstLine="0"/>
                              <w:jc w:val="left"/>
                              <w:rPr>
                                <w:color w:val="000000" w:themeColor="text1"/>
                                <w:sz w:val="20"/>
                              </w:rPr>
                            </w:pPr>
                          </w:p>
                          <w:p w14:paraId="42096711" w14:textId="77777777" w:rsidR="00AF3CAA" w:rsidRPr="000E6B89" w:rsidRDefault="00AF3CAA" w:rsidP="00367160">
                            <w:pPr>
                              <w:pStyle w:val="BodyTextIndent"/>
                              <w:spacing w:line="240" w:lineRule="auto"/>
                              <w:ind w:left="0" w:firstLine="0"/>
                              <w:jc w:val="left"/>
                              <w:rPr>
                                <w:color w:val="000000" w:themeColor="text1"/>
                                <w:sz w:val="20"/>
                              </w:rPr>
                            </w:pPr>
                          </w:p>
                          <w:p w14:paraId="7DC3DFEC" w14:textId="77777777" w:rsidR="00AF3CAA" w:rsidRPr="000E6B89" w:rsidRDefault="00AF3CAA" w:rsidP="00367160">
                            <w:pPr>
                              <w:pStyle w:val="BodyTextIndent"/>
                              <w:spacing w:line="240" w:lineRule="auto"/>
                              <w:ind w:left="0" w:firstLine="0"/>
                              <w:jc w:val="left"/>
                              <w:rPr>
                                <w:color w:val="000000" w:themeColor="text1"/>
                                <w:spacing w:val="-8"/>
                                <w:sz w:val="20"/>
                                <w:lang w:val="id-ID"/>
                              </w:rPr>
                            </w:pPr>
                          </w:p>
                          <w:p w14:paraId="5E725E63" w14:textId="77777777" w:rsidR="00AF3CAA" w:rsidRPr="000E6B89" w:rsidRDefault="00AF3CAA" w:rsidP="0036716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98B89" id="Rectangle 9" o:spid="_x0000_s1026" style="position:absolute;left:0;text-align:left;margin-left:170.05pt;margin-top:2.3pt;width:343.9pt;height:8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" filled="f" stroked="f" strokeweight="1pt">
                <v:textbox>
                  <w:txbxContent>
                    <w:p w14:paraId="0B4C65D3" w14:textId="2B5F2DD9" w:rsidR="00AF3CAA" w:rsidRPr="001F4D21" w:rsidRDefault="00AF3CAA" w:rsidP="001F4D21">
                      <w:pPr>
                        <w:rPr>
                          <w:color w:val="000000" w:themeColor="text1"/>
                          <w:spacing w:val="-8"/>
                          <w:sz w:val="22"/>
                          <w:szCs w:val="22"/>
                          <w:vertAlign w:val="superscript"/>
                          <w:lang w:val="id-ID"/>
                        </w:rPr>
                      </w:pPr>
                      <w:r w:rsidRPr="001F4D21">
                        <w:rPr>
                          <w:color w:val="000000" w:themeColor="text1"/>
                          <w:spacing w:val="-8"/>
                          <w:sz w:val="22"/>
                          <w:szCs w:val="22"/>
                          <w:vertAlign w:val="superscript"/>
                          <w:lang w:val="id-ID"/>
                        </w:rPr>
                        <w:t>1</w:t>
                      </w:r>
                      <w:r>
                        <w:rPr>
                          <w:color w:val="000000" w:themeColor="text1"/>
                          <w:spacing w:val="-8"/>
                          <w:sz w:val="22"/>
                          <w:szCs w:val="22"/>
                          <w:vertAlign w:val="superscript"/>
                          <w:lang w:val="en-ID"/>
                        </w:rPr>
                        <w:t xml:space="preserve">* </w:t>
                      </w:r>
                      <w:proofErr w:type="spellStart"/>
                      <w:r>
                        <w:rPr>
                          <w:color w:val="000000" w:themeColor="text1"/>
                          <w:spacing w:val="-8"/>
                          <w:sz w:val="22"/>
                          <w:szCs w:val="22"/>
                          <w:lang w:val="en-ID"/>
                        </w:rPr>
                        <w:t>Jujuk</w:t>
                      </w:r>
                      <w:proofErr w:type="spellEnd"/>
                      <w:r>
                        <w:rPr>
                          <w:color w:val="000000" w:themeColor="text1"/>
                          <w:spacing w:val="-8"/>
                          <w:sz w:val="22"/>
                          <w:szCs w:val="22"/>
                          <w:lang w:val="en-ID"/>
                        </w:rPr>
                        <w:t xml:space="preserve"> </w:t>
                      </w:r>
                      <w:proofErr w:type="spellStart"/>
                      <w:r>
                        <w:rPr>
                          <w:color w:val="000000" w:themeColor="text1"/>
                          <w:spacing w:val="-8"/>
                          <w:sz w:val="22"/>
                          <w:szCs w:val="22"/>
                          <w:lang w:val="en-ID"/>
                        </w:rPr>
                        <w:t>Juhariah</w:t>
                      </w:r>
                      <w:proofErr w:type="spellEnd"/>
                      <w:r w:rsidRPr="001F4D21">
                        <w:rPr>
                          <w:color w:val="000000" w:themeColor="text1"/>
                          <w:spacing w:val="-8"/>
                          <w:sz w:val="22"/>
                          <w:szCs w:val="22"/>
                          <w:lang w:val="id-ID"/>
                        </w:rPr>
                        <w:t xml:space="preserve">, </w:t>
                      </w:r>
                      <w:r>
                        <w:rPr>
                          <w:color w:val="000000" w:themeColor="text1"/>
                          <w:spacing w:val="-8"/>
                          <w:sz w:val="22"/>
                          <w:szCs w:val="22"/>
                          <w:vertAlign w:val="superscript"/>
                        </w:rPr>
                        <w:t>2</w:t>
                      </w:r>
                      <w:r>
                        <w:rPr>
                          <w:color w:val="000000" w:themeColor="text1"/>
                          <w:spacing w:val="-8"/>
                          <w:sz w:val="22"/>
                          <w:szCs w:val="22"/>
                          <w:lang w:val="en-ID"/>
                        </w:rPr>
                        <w:t>Margaretha Praba Aulia</w:t>
                      </w:r>
                      <w:r w:rsidRPr="001F4D21">
                        <w:rPr>
                          <w:color w:val="000000" w:themeColor="text1"/>
                          <w:spacing w:val="-8"/>
                          <w:sz w:val="22"/>
                          <w:szCs w:val="22"/>
                          <w:lang w:val="en-ID"/>
                        </w:rPr>
                        <w:t>,</w:t>
                      </w:r>
                    </w:p>
                    <w:p w14:paraId="0CEB0B26" w14:textId="4E850AA2" w:rsidR="00AF3CAA" w:rsidRPr="001F4D21" w:rsidRDefault="00AF3CAA" w:rsidP="001F4D21">
                      <w:pPr>
                        <w:rPr>
                          <w:color w:val="000000" w:themeColor="text1"/>
                          <w:spacing w:val="-8"/>
                        </w:rPr>
                      </w:pPr>
                      <w:r w:rsidRPr="001F4D21">
                        <w:rPr>
                          <w:color w:val="000000" w:themeColor="text1"/>
                          <w:spacing w:val="-8"/>
                          <w:vertAlign w:val="superscript"/>
                          <w:lang w:val="id-ID"/>
                        </w:rPr>
                        <w:t>1,</w:t>
                      </w:r>
                      <w:r>
                        <w:rPr>
                          <w:color w:val="000000" w:themeColor="text1"/>
                          <w:spacing w:val="-8"/>
                          <w:vertAlign w:val="superscript"/>
                          <w:lang w:val="id-ID"/>
                        </w:rPr>
                        <w:t xml:space="preserve">, 2, </w:t>
                      </w:r>
                      <w:r w:rsidRPr="001F4D21">
                        <w:rPr>
                          <w:color w:val="000000" w:themeColor="text1"/>
                          <w:spacing w:val="-8"/>
                        </w:rPr>
                        <w:t>Program Studi</w:t>
                      </w:r>
                      <w:r w:rsidRPr="001F4D21">
                        <w:rPr>
                          <w:color w:val="000000" w:themeColor="text1"/>
                          <w:spacing w:val="-8"/>
                          <w:lang w:val="id-ID"/>
                        </w:rPr>
                        <w:t xml:space="preserve"> </w:t>
                      </w:r>
                      <w:r>
                        <w:rPr>
                          <w:color w:val="000000" w:themeColor="text1"/>
                          <w:spacing w:val="-8"/>
                          <w:lang w:val="id-ID"/>
                        </w:rPr>
                        <w:t>Agroteknologi</w:t>
                      </w:r>
                      <w:r w:rsidRPr="001F4D21">
                        <w:rPr>
                          <w:color w:val="000000" w:themeColor="text1"/>
                          <w:spacing w:val="-8"/>
                          <w:lang w:val="id-ID"/>
                        </w:rPr>
                        <w:t xml:space="preserve">, Fakultas </w:t>
                      </w:r>
                      <w:proofErr w:type="spellStart"/>
                      <w:r>
                        <w:rPr>
                          <w:color w:val="000000" w:themeColor="text1"/>
                          <w:spacing w:val="-8"/>
                        </w:rPr>
                        <w:t>Pertanian</w:t>
                      </w:r>
                      <w:proofErr w:type="spellEnd"/>
                      <w:r>
                        <w:rPr>
                          <w:color w:val="000000" w:themeColor="text1"/>
                          <w:spacing w:val="-8"/>
                        </w:rPr>
                        <w:t xml:space="preserve"> dan </w:t>
                      </w:r>
                      <w:proofErr w:type="spellStart"/>
                      <w:r>
                        <w:rPr>
                          <w:color w:val="000000" w:themeColor="text1"/>
                          <w:spacing w:val="-8"/>
                        </w:rPr>
                        <w:t>Peternakan</w:t>
                      </w:r>
                      <w:proofErr w:type="spellEnd"/>
                      <w:r w:rsidRPr="001F4D21">
                        <w:rPr>
                          <w:color w:val="000000" w:themeColor="text1"/>
                          <w:spacing w:val="-8"/>
                          <w:lang w:val="id-ID"/>
                        </w:rPr>
                        <w:t xml:space="preserve">, </w:t>
                      </w:r>
                      <w:r w:rsidRPr="001F4D21">
                        <w:rPr>
                          <w:color w:val="000000" w:themeColor="text1"/>
                          <w:spacing w:val="-8"/>
                        </w:rPr>
                        <w:t xml:space="preserve">Universitas </w:t>
                      </w:r>
                      <w:proofErr w:type="spellStart"/>
                      <w:r>
                        <w:rPr>
                          <w:color w:val="000000" w:themeColor="text1"/>
                          <w:spacing w:val="-8"/>
                        </w:rPr>
                        <w:t>Boyolali</w:t>
                      </w:r>
                      <w:proofErr w:type="spellEnd"/>
                    </w:p>
                    <w:p w14:paraId="324E98F1" w14:textId="31F856CF" w:rsidR="00AF3CAA" w:rsidRPr="0034767E" w:rsidRDefault="00AF3CAA" w:rsidP="001F4D21">
                      <w:pPr>
                        <w:pStyle w:val="BodyTextIndent"/>
                        <w:spacing w:line="240" w:lineRule="auto"/>
                        <w:ind w:left="0" w:firstLine="0"/>
                        <w:jc w:val="left"/>
                        <w:rPr>
                          <w:spacing w:val="-8"/>
                          <w:sz w:val="18"/>
                          <w:szCs w:val="18"/>
                          <w:lang w:val="id-ID"/>
                        </w:rPr>
                      </w:pPr>
                      <w:r>
                        <w:rPr>
                          <w:color w:val="000000" w:themeColor="text1"/>
                          <w:spacing w:val="-8"/>
                          <w:sz w:val="18"/>
                          <w:szCs w:val="18"/>
                          <w:vertAlign w:val="superscript"/>
                        </w:rPr>
                        <w:t xml:space="preserve">* </w:t>
                      </w:r>
                      <w:r>
                        <w:rPr>
                          <w:color w:val="000000" w:themeColor="text1"/>
                          <w:spacing w:val="-8"/>
                          <w:sz w:val="18"/>
                          <w:szCs w:val="18"/>
                        </w:rPr>
                        <w:t>jujukjuhariah</w:t>
                      </w:r>
                      <w:r w:rsidRPr="001F4D21">
                        <w:rPr>
                          <w:color w:val="000000" w:themeColor="text1"/>
                          <w:spacing w:val="-8"/>
                          <w:sz w:val="18"/>
                          <w:szCs w:val="18"/>
                        </w:rPr>
                        <w:t>@gmail.com</w:t>
                      </w:r>
                      <w:r w:rsidRPr="001F4D21">
                        <w:rPr>
                          <w:color w:val="000000" w:themeColor="text1"/>
                          <w:spacing w:val="-8"/>
                          <w:sz w:val="18"/>
                          <w:szCs w:val="18"/>
                          <w:lang w:val="id-ID"/>
                        </w:rPr>
                        <w:t xml:space="preserve"> </w:t>
                      </w:r>
                    </w:p>
                    <w:p w14:paraId="0C4E2820" w14:textId="77777777" w:rsidR="00AF3CAA" w:rsidRPr="000E6B89" w:rsidRDefault="00AF3CAA" w:rsidP="00367160">
                      <w:pPr>
                        <w:pStyle w:val="BodyTextIndent"/>
                        <w:spacing w:line="240" w:lineRule="auto"/>
                        <w:ind w:left="0" w:firstLine="0"/>
                        <w:jc w:val="left"/>
                        <w:rPr>
                          <w:color w:val="000000" w:themeColor="text1"/>
                          <w:sz w:val="20"/>
                        </w:rPr>
                      </w:pPr>
                    </w:p>
                    <w:p w14:paraId="2D660D8C" w14:textId="77777777" w:rsidR="00AF3CAA" w:rsidRPr="000E6B89" w:rsidRDefault="00AF3CAA" w:rsidP="00367160">
                      <w:pPr>
                        <w:pStyle w:val="BodyTextIndent"/>
                        <w:spacing w:line="240" w:lineRule="auto"/>
                        <w:ind w:left="0" w:firstLine="0"/>
                        <w:jc w:val="left"/>
                        <w:rPr>
                          <w:color w:val="000000" w:themeColor="text1"/>
                          <w:sz w:val="20"/>
                        </w:rPr>
                      </w:pPr>
                    </w:p>
                    <w:p w14:paraId="3F2276FF" w14:textId="77777777" w:rsidR="00AF3CAA" w:rsidRPr="000E6B89" w:rsidRDefault="00AF3CAA" w:rsidP="00367160">
                      <w:pPr>
                        <w:pStyle w:val="BodyTextIndent"/>
                        <w:spacing w:line="240" w:lineRule="auto"/>
                        <w:ind w:left="0" w:firstLine="0"/>
                        <w:jc w:val="left"/>
                        <w:rPr>
                          <w:color w:val="000000" w:themeColor="text1"/>
                          <w:sz w:val="20"/>
                        </w:rPr>
                      </w:pPr>
                    </w:p>
                    <w:p w14:paraId="283BE4E3" w14:textId="77777777" w:rsidR="00AF3CAA" w:rsidRPr="000E6B89" w:rsidRDefault="00AF3CAA" w:rsidP="00367160">
                      <w:pPr>
                        <w:pStyle w:val="BodyTextIndent"/>
                        <w:spacing w:line="240" w:lineRule="auto"/>
                        <w:ind w:left="0" w:firstLine="0"/>
                        <w:jc w:val="left"/>
                        <w:rPr>
                          <w:color w:val="000000" w:themeColor="text1"/>
                          <w:sz w:val="20"/>
                        </w:rPr>
                      </w:pPr>
                    </w:p>
                    <w:p w14:paraId="1CC8A08C" w14:textId="77777777" w:rsidR="00AF3CAA" w:rsidRPr="000E6B89" w:rsidRDefault="00AF3CAA" w:rsidP="00367160">
                      <w:pPr>
                        <w:pStyle w:val="BodyTextIndent"/>
                        <w:spacing w:line="240" w:lineRule="auto"/>
                        <w:ind w:left="0" w:firstLine="0"/>
                        <w:jc w:val="left"/>
                        <w:rPr>
                          <w:color w:val="000000" w:themeColor="text1"/>
                          <w:sz w:val="20"/>
                        </w:rPr>
                      </w:pPr>
                    </w:p>
                    <w:p w14:paraId="57C3EAA8" w14:textId="77777777" w:rsidR="00AF3CAA" w:rsidRPr="000E6B89" w:rsidRDefault="00AF3CAA" w:rsidP="00367160">
                      <w:pPr>
                        <w:pStyle w:val="BodyTextIndent"/>
                        <w:spacing w:line="240" w:lineRule="auto"/>
                        <w:ind w:left="0" w:firstLine="0"/>
                        <w:jc w:val="left"/>
                        <w:rPr>
                          <w:color w:val="000000" w:themeColor="text1"/>
                          <w:sz w:val="20"/>
                        </w:rPr>
                      </w:pPr>
                    </w:p>
                    <w:p w14:paraId="120E1A08" w14:textId="77777777" w:rsidR="00AF3CAA" w:rsidRPr="000E6B89" w:rsidRDefault="00AF3CAA" w:rsidP="00367160">
                      <w:pPr>
                        <w:pStyle w:val="BodyTextIndent"/>
                        <w:spacing w:line="240" w:lineRule="auto"/>
                        <w:ind w:left="0" w:firstLine="0"/>
                        <w:jc w:val="left"/>
                        <w:rPr>
                          <w:color w:val="000000" w:themeColor="text1"/>
                          <w:sz w:val="20"/>
                        </w:rPr>
                      </w:pPr>
                    </w:p>
                    <w:p w14:paraId="42096711" w14:textId="77777777" w:rsidR="00AF3CAA" w:rsidRPr="000E6B89" w:rsidRDefault="00AF3CAA" w:rsidP="00367160">
                      <w:pPr>
                        <w:pStyle w:val="BodyTextIndent"/>
                        <w:spacing w:line="240" w:lineRule="auto"/>
                        <w:ind w:left="0" w:firstLine="0"/>
                        <w:jc w:val="left"/>
                        <w:rPr>
                          <w:color w:val="000000" w:themeColor="text1"/>
                          <w:sz w:val="20"/>
                        </w:rPr>
                      </w:pPr>
                    </w:p>
                    <w:p w14:paraId="7DC3DFEC" w14:textId="77777777" w:rsidR="00AF3CAA" w:rsidRPr="000E6B89" w:rsidRDefault="00AF3CAA" w:rsidP="00367160">
                      <w:pPr>
                        <w:pStyle w:val="BodyTextIndent"/>
                        <w:spacing w:line="240" w:lineRule="auto"/>
                        <w:ind w:left="0" w:firstLine="0"/>
                        <w:jc w:val="left"/>
                        <w:rPr>
                          <w:color w:val="000000" w:themeColor="text1"/>
                          <w:spacing w:val="-8"/>
                          <w:sz w:val="20"/>
                          <w:lang w:val="id-ID"/>
                        </w:rPr>
                      </w:pPr>
                    </w:p>
                    <w:p w14:paraId="5E725E63" w14:textId="77777777" w:rsidR="00AF3CAA" w:rsidRPr="000E6B89" w:rsidRDefault="00AF3CAA" w:rsidP="00367160">
                      <w:pPr>
                        <w:rPr>
                          <w:color w:val="000000" w:themeColor="text1"/>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B803E42" wp14:editId="11E1458B">
                <wp:simplePos x="0" y="0"/>
                <wp:positionH relativeFrom="column">
                  <wp:posOffset>-82550</wp:posOffset>
                </wp:positionH>
                <wp:positionV relativeFrom="paragraph">
                  <wp:posOffset>21590</wp:posOffset>
                </wp:positionV>
                <wp:extent cx="2156460" cy="1025525"/>
                <wp:effectExtent l="0" t="0" r="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6460" cy="1025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CA8E6" w14:textId="77777777" w:rsidR="00AF3CAA" w:rsidRPr="000E6B89" w:rsidRDefault="00AF3CAA" w:rsidP="00367160">
                            <w:pPr>
                              <w:pStyle w:val="BodyTextIndent"/>
                              <w:spacing w:line="240" w:lineRule="auto"/>
                              <w:ind w:left="0" w:firstLine="0"/>
                              <w:jc w:val="left"/>
                              <w:rPr>
                                <w:b/>
                                <w:color w:val="000000" w:themeColor="text1"/>
                                <w:sz w:val="20"/>
                              </w:rPr>
                            </w:pPr>
                            <w:r>
                              <w:rPr>
                                <w:b/>
                                <w:color w:val="000000" w:themeColor="text1"/>
                                <w:sz w:val="20"/>
                              </w:rPr>
                              <w:t xml:space="preserve">I N F </w:t>
                            </w:r>
                            <w:proofErr w:type="gramStart"/>
                            <w:r>
                              <w:rPr>
                                <w:b/>
                                <w:color w:val="000000" w:themeColor="text1"/>
                                <w:sz w:val="20"/>
                              </w:rPr>
                              <w:t>O  A</w:t>
                            </w:r>
                            <w:proofErr w:type="gramEnd"/>
                            <w:r>
                              <w:rPr>
                                <w:b/>
                                <w:color w:val="000000" w:themeColor="text1"/>
                                <w:sz w:val="20"/>
                              </w:rPr>
                              <w:t xml:space="preserve"> R T I K E L</w:t>
                            </w:r>
                          </w:p>
                          <w:p w14:paraId="2E186349" w14:textId="77777777" w:rsidR="00AF3CAA" w:rsidRDefault="00AF3CAA" w:rsidP="00367160">
                            <w:pPr>
                              <w:pStyle w:val="BodyTextIndent"/>
                              <w:spacing w:line="240" w:lineRule="auto"/>
                              <w:ind w:left="0" w:firstLine="0"/>
                              <w:jc w:val="left"/>
                              <w:rPr>
                                <w:color w:val="000000" w:themeColor="text1"/>
                                <w:sz w:val="20"/>
                              </w:rPr>
                            </w:pPr>
                          </w:p>
                          <w:p w14:paraId="78A5B84A" w14:textId="77777777" w:rsidR="00AF3CAA" w:rsidRPr="00367160" w:rsidRDefault="00AF3CAA" w:rsidP="0036716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Diterima</w:t>
                            </w:r>
                            <w:proofErr w:type="spellEnd"/>
                            <w:r w:rsidRPr="00367160">
                              <w:rPr>
                                <w:color w:val="000000" w:themeColor="text1"/>
                                <w:sz w:val="18"/>
                                <w:szCs w:val="18"/>
                              </w:rPr>
                              <w:t xml:space="preserve"> :</w:t>
                            </w:r>
                            <w:proofErr w:type="gramEnd"/>
                            <w:r>
                              <w:rPr>
                                <w:color w:val="000000" w:themeColor="text1"/>
                                <w:sz w:val="18"/>
                                <w:szCs w:val="18"/>
                              </w:rPr>
                              <w:t xml:space="preserve"> 07 Agustus 2018</w:t>
                            </w:r>
                          </w:p>
                          <w:p w14:paraId="089BE7BF" w14:textId="77777777" w:rsidR="00AF3CAA" w:rsidRPr="00367160" w:rsidRDefault="00AF3CAA" w:rsidP="0036716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Direvisi</w:t>
                            </w:r>
                            <w:proofErr w:type="spellEnd"/>
                            <w:r w:rsidRPr="00367160">
                              <w:rPr>
                                <w:color w:val="000000" w:themeColor="text1"/>
                                <w:sz w:val="18"/>
                                <w:szCs w:val="18"/>
                              </w:rPr>
                              <w:t xml:space="preserve"> :</w:t>
                            </w:r>
                            <w:proofErr w:type="gramEnd"/>
                            <w:r>
                              <w:rPr>
                                <w:color w:val="000000" w:themeColor="text1"/>
                                <w:sz w:val="18"/>
                                <w:szCs w:val="18"/>
                              </w:rPr>
                              <w:t xml:space="preserve"> 07 Agustus 2018</w:t>
                            </w:r>
                          </w:p>
                          <w:p w14:paraId="60163D69" w14:textId="77777777" w:rsidR="00AF3CAA" w:rsidRPr="00367160" w:rsidRDefault="00AF3CAA" w:rsidP="0036716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Disetujui</w:t>
                            </w:r>
                            <w:proofErr w:type="spellEnd"/>
                            <w:r w:rsidRPr="00367160">
                              <w:rPr>
                                <w:color w:val="000000" w:themeColor="text1"/>
                                <w:sz w:val="18"/>
                                <w:szCs w:val="18"/>
                              </w:rPr>
                              <w:t xml:space="preserve"> :</w:t>
                            </w:r>
                            <w:proofErr w:type="gramEnd"/>
                            <w:r>
                              <w:rPr>
                                <w:color w:val="000000" w:themeColor="text1"/>
                                <w:sz w:val="18"/>
                                <w:szCs w:val="18"/>
                              </w:rPr>
                              <w:t xml:space="preserve"> 08 Agustus 2018</w:t>
                            </w:r>
                          </w:p>
                          <w:p w14:paraId="503ED9BB" w14:textId="77777777" w:rsidR="00AF3CAA" w:rsidRDefault="00AF3CAA" w:rsidP="00367160">
                            <w:pPr>
                              <w:pStyle w:val="BodyTextIndent"/>
                              <w:spacing w:line="240" w:lineRule="auto"/>
                              <w:ind w:left="0" w:firstLine="0"/>
                              <w:jc w:val="left"/>
                              <w:rPr>
                                <w:color w:val="000000" w:themeColor="text1"/>
                                <w:sz w:val="20"/>
                              </w:rPr>
                            </w:pPr>
                          </w:p>
                          <w:p w14:paraId="1633CD0D" w14:textId="77777777" w:rsidR="00AF3CAA" w:rsidRDefault="00AF3CAA" w:rsidP="00367160">
                            <w:pPr>
                              <w:pStyle w:val="BodyTextIndent"/>
                              <w:spacing w:line="240" w:lineRule="auto"/>
                              <w:ind w:left="0" w:firstLine="0"/>
                              <w:jc w:val="left"/>
                              <w:rPr>
                                <w:color w:val="000000" w:themeColor="text1"/>
                                <w:sz w:val="20"/>
                              </w:rPr>
                            </w:pPr>
                          </w:p>
                          <w:p w14:paraId="5C4E37B3" w14:textId="77777777" w:rsidR="00AF3CAA" w:rsidRDefault="00AF3CAA" w:rsidP="00367160">
                            <w:pPr>
                              <w:pStyle w:val="BodyTextIndent"/>
                              <w:spacing w:line="240" w:lineRule="auto"/>
                              <w:ind w:left="0" w:firstLine="0"/>
                              <w:jc w:val="left"/>
                              <w:rPr>
                                <w:color w:val="000000" w:themeColor="text1"/>
                                <w:sz w:val="20"/>
                              </w:rPr>
                            </w:pPr>
                          </w:p>
                          <w:p w14:paraId="3FBBAEE9" w14:textId="77777777" w:rsidR="00AF3CAA" w:rsidRDefault="00AF3CAA" w:rsidP="00367160">
                            <w:pPr>
                              <w:pStyle w:val="BodyTextIndent"/>
                              <w:spacing w:line="240" w:lineRule="auto"/>
                              <w:ind w:left="0" w:firstLine="0"/>
                              <w:jc w:val="left"/>
                              <w:rPr>
                                <w:color w:val="000000" w:themeColor="text1"/>
                                <w:sz w:val="20"/>
                              </w:rPr>
                            </w:pPr>
                          </w:p>
                          <w:p w14:paraId="1E31F52B" w14:textId="77777777" w:rsidR="00AF3CAA" w:rsidRDefault="00AF3CAA" w:rsidP="00367160">
                            <w:pPr>
                              <w:pStyle w:val="BodyTextIndent"/>
                              <w:spacing w:line="240" w:lineRule="auto"/>
                              <w:ind w:left="0" w:firstLine="0"/>
                              <w:jc w:val="left"/>
                              <w:rPr>
                                <w:color w:val="000000" w:themeColor="text1"/>
                                <w:sz w:val="20"/>
                              </w:rPr>
                            </w:pPr>
                          </w:p>
                          <w:p w14:paraId="7D9721E6" w14:textId="77777777" w:rsidR="00AF3CAA" w:rsidRPr="00367160" w:rsidRDefault="00AF3CAA" w:rsidP="00367160">
                            <w:pPr>
                              <w:pStyle w:val="BodyTextIndent"/>
                              <w:spacing w:line="240" w:lineRule="auto"/>
                              <w:ind w:left="0" w:firstLine="0"/>
                              <w:jc w:val="left"/>
                              <w:rPr>
                                <w:color w:val="000000" w:themeColor="text1"/>
                                <w:spacing w:val="-8"/>
                                <w:sz w:val="20"/>
                                <w:lang w:val="id-ID"/>
                              </w:rPr>
                            </w:pPr>
                          </w:p>
                          <w:p w14:paraId="29FC65FF" w14:textId="77777777" w:rsidR="00AF3CAA" w:rsidRPr="00367160" w:rsidRDefault="00AF3CAA" w:rsidP="0036716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B803E42" id="Rectangle 8" o:spid="_x0000_s1027" style="position:absolute;left:0;text-align:left;margin-left:-6.5pt;margin-top:1.7pt;width:169.8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" filled="f" stroked="f" strokeweight="1pt">
                <v:textbox>
                  <w:txbxContent>
                    <w:p w14:paraId="4CECA8E6" w14:textId="77777777" w:rsidR="00AF3CAA" w:rsidRPr="000E6B89" w:rsidRDefault="00AF3CAA" w:rsidP="00367160">
                      <w:pPr>
                        <w:pStyle w:val="BodyTextIndent"/>
                        <w:spacing w:line="240" w:lineRule="auto"/>
                        <w:ind w:left="0" w:firstLine="0"/>
                        <w:jc w:val="left"/>
                        <w:rPr>
                          <w:b/>
                          <w:color w:val="000000" w:themeColor="text1"/>
                          <w:sz w:val="20"/>
                        </w:rPr>
                      </w:pPr>
                      <w:r>
                        <w:rPr>
                          <w:b/>
                          <w:color w:val="000000" w:themeColor="text1"/>
                          <w:sz w:val="20"/>
                        </w:rPr>
                        <w:t xml:space="preserve">I N F </w:t>
                      </w:r>
                      <w:proofErr w:type="gramStart"/>
                      <w:r>
                        <w:rPr>
                          <w:b/>
                          <w:color w:val="000000" w:themeColor="text1"/>
                          <w:sz w:val="20"/>
                        </w:rPr>
                        <w:t>O  A</w:t>
                      </w:r>
                      <w:proofErr w:type="gramEnd"/>
                      <w:r>
                        <w:rPr>
                          <w:b/>
                          <w:color w:val="000000" w:themeColor="text1"/>
                          <w:sz w:val="20"/>
                        </w:rPr>
                        <w:t xml:space="preserve"> R T I K E L</w:t>
                      </w:r>
                    </w:p>
                    <w:p w14:paraId="2E186349" w14:textId="77777777" w:rsidR="00AF3CAA" w:rsidRDefault="00AF3CAA" w:rsidP="00367160">
                      <w:pPr>
                        <w:pStyle w:val="BodyTextIndent"/>
                        <w:spacing w:line="240" w:lineRule="auto"/>
                        <w:ind w:left="0" w:firstLine="0"/>
                        <w:jc w:val="left"/>
                        <w:rPr>
                          <w:color w:val="000000" w:themeColor="text1"/>
                          <w:sz w:val="20"/>
                        </w:rPr>
                      </w:pPr>
                    </w:p>
                    <w:p w14:paraId="78A5B84A" w14:textId="77777777" w:rsidR="00AF3CAA" w:rsidRPr="00367160" w:rsidRDefault="00AF3CAA" w:rsidP="0036716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Diterima</w:t>
                      </w:r>
                      <w:proofErr w:type="spellEnd"/>
                      <w:r w:rsidRPr="00367160">
                        <w:rPr>
                          <w:color w:val="000000" w:themeColor="text1"/>
                          <w:sz w:val="18"/>
                          <w:szCs w:val="18"/>
                        </w:rPr>
                        <w:t xml:space="preserve"> :</w:t>
                      </w:r>
                      <w:proofErr w:type="gramEnd"/>
                      <w:r>
                        <w:rPr>
                          <w:color w:val="000000" w:themeColor="text1"/>
                          <w:sz w:val="18"/>
                          <w:szCs w:val="18"/>
                        </w:rPr>
                        <w:t xml:space="preserve"> 07 Agustus 2018</w:t>
                      </w:r>
                    </w:p>
                    <w:p w14:paraId="089BE7BF" w14:textId="77777777" w:rsidR="00AF3CAA" w:rsidRPr="00367160" w:rsidRDefault="00AF3CAA" w:rsidP="0036716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Direvisi</w:t>
                      </w:r>
                      <w:proofErr w:type="spellEnd"/>
                      <w:r w:rsidRPr="00367160">
                        <w:rPr>
                          <w:color w:val="000000" w:themeColor="text1"/>
                          <w:sz w:val="18"/>
                          <w:szCs w:val="18"/>
                        </w:rPr>
                        <w:t xml:space="preserve"> :</w:t>
                      </w:r>
                      <w:proofErr w:type="gramEnd"/>
                      <w:r>
                        <w:rPr>
                          <w:color w:val="000000" w:themeColor="text1"/>
                          <w:sz w:val="18"/>
                          <w:szCs w:val="18"/>
                        </w:rPr>
                        <w:t xml:space="preserve"> 07 Agustus 2018</w:t>
                      </w:r>
                    </w:p>
                    <w:p w14:paraId="60163D69" w14:textId="77777777" w:rsidR="00AF3CAA" w:rsidRPr="00367160" w:rsidRDefault="00AF3CAA" w:rsidP="0036716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Disetujui</w:t>
                      </w:r>
                      <w:proofErr w:type="spellEnd"/>
                      <w:r w:rsidRPr="00367160">
                        <w:rPr>
                          <w:color w:val="000000" w:themeColor="text1"/>
                          <w:sz w:val="18"/>
                          <w:szCs w:val="18"/>
                        </w:rPr>
                        <w:t xml:space="preserve"> :</w:t>
                      </w:r>
                      <w:proofErr w:type="gramEnd"/>
                      <w:r>
                        <w:rPr>
                          <w:color w:val="000000" w:themeColor="text1"/>
                          <w:sz w:val="18"/>
                          <w:szCs w:val="18"/>
                        </w:rPr>
                        <w:t xml:space="preserve"> 08 Agustus 2018</w:t>
                      </w:r>
                    </w:p>
                    <w:p w14:paraId="503ED9BB" w14:textId="77777777" w:rsidR="00AF3CAA" w:rsidRDefault="00AF3CAA" w:rsidP="00367160">
                      <w:pPr>
                        <w:pStyle w:val="BodyTextIndent"/>
                        <w:spacing w:line="240" w:lineRule="auto"/>
                        <w:ind w:left="0" w:firstLine="0"/>
                        <w:jc w:val="left"/>
                        <w:rPr>
                          <w:color w:val="000000" w:themeColor="text1"/>
                          <w:sz w:val="20"/>
                        </w:rPr>
                      </w:pPr>
                    </w:p>
                    <w:p w14:paraId="1633CD0D" w14:textId="77777777" w:rsidR="00AF3CAA" w:rsidRDefault="00AF3CAA" w:rsidP="00367160">
                      <w:pPr>
                        <w:pStyle w:val="BodyTextIndent"/>
                        <w:spacing w:line="240" w:lineRule="auto"/>
                        <w:ind w:left="0" w:firstLine="0"/>
                        <w:jc w:val="left"/>
                        <w:rPr>
                          <w:color w:val="000000" w:themeColor="text1"/>
                          <w:sz w:val="20"/>
                        </w:rPr>
                      </w:pPr>
                    </w:p>
                    <w:p w14:paraId="5C4E37B3" w14:textId="77777777" w:rsidR="00AF3CAA" w:rsidRDefault="00AF3CAA" w:rsidP="00367160">
                      <w:pPr>
                        <w:pStyle w:val="BodyTextIndent"/>
                        <w:spacing w:line="240" w:lineRule="auto"/>
                        <w:ind w:left="0" w:firstLine="0"/>
                        <w:jc w:val="left"/>
                        <w:rPr>
                          <w:color w:val="000000" w:themeColor="text1"/>
                          <w:sz w:val="20"/>
                        </w:rPr>
                      </w:pPr>
                    </w:p>
                    <w:p w14:paraId="3FBBAEE9" w14:textId="77777777" w:rsidR="00AF3CAA" w:rsidRDefault="00AF3CAA" w:rsidP="00367160">
                      <w:pPr>
                        <w:pStyle w:val="BodyTextIndent"/>
                        <w:spacing w:line="240" w:lineRule="auto"/>
                        <w:ind w:left="0" w:firstLine="0"/>
                        <w:jc w:val="left"/>
                        <w:rPr>
                          <w:color w:val="000000" w:themeColor="text1"/>
                          <w:sz w:val="20"/>
                        </w:rPr>
                      </w:pPr>
                    </w:p>
                    <w:p w14:paraId="1E31F52B" w14:textId="77777777" w:rsidR="00AF3CAA" w:rsidRDefault="00AF3CAA" w:rsidP="00367160">
                      <w:pPr>
                        <w:pStyle w:val="BodyTextIndent"/>
                        <w:spacing w:line="240" w:lineRule="auto"/>
                        <w:ind w:left="0" w:firstLine="0"/>
                        <w:jc w:val="left"/>
                        <w:rPr>
                          <w:color w:val="000000" w:themeColor="text1"/>
                          <w:sz w:val="20"/>
                        </w:rPr>
                      </w:pPr>
                    </w:p>
                    <w:p w14:paraId="7D9721E6" w14:textId="77777777" w:rsidR="00AF3CAA" w:rsidRPr="00367160" w:rsidRDefault="00AF3CAA" w:rsidP="00367160">
                      <w:pPr>
                        <w:pStyle w:val="BodyTextIndent"/>
                        <w:spacing w:line="240" w:lineRule="auto"/>
                        <w:ind w:left="0" w:firstLine="0"/>
                        <w:jc w:val="left"/>
                        <w:rPr>
                          <w:color w:val="000000" w:themeColor="text1"/>
                          <w:spacing w:val="-8"/>
                          <w:sz w:val="20"/>
                          <w:lang w:val="id-ID"/>
                        </w:rPr>
                      </w:pPr>
                    </w:p>
                    <w:p w14:paraId="29FC65FF" w14:textId="77777777" w:rsidR="00AF3CAA" w:rsidRPr="00367160" w:rsidRDefault="00AF3CAA" w:rsidP="00367160">
                      <w:pPr>
                        <w:rPr>
                          <w:color w:val="000000" w:themeColor="text1"/>
                        </w:rPr>
                      </w:pPr>
                    </w:p>
                  </w:txbxContent>
                </v:textbox>
              </v:rect>
            </w:pict>
          </mc:Fallback>
        </mc:AlternateContent>
      </w:r>
      <w:r w:rsidR="00600E41">
        <w:rPr>
          <w:noProof/>
        </w:rPr>
        <mc:AlternateContent>
          <mc:Choice Requires="wps">
            <w:drawing>
              <wp:anchor distT="0" distB="0" distL="114300" distR="114300" simplePos="0" relativeHeight="251659264" behindDoc="0" locked="0" layoutInCell="1" allowOverlap="1" wp14:anchorId="0A3597A0" wp14:editId="45069C75">
                <wp:simplePos x="0" y="0"/>
                <wp:positionH relativeFrom="margin">
                  <wp:posOffset>5025</wp:posOffset>
                </wp:positionH>
                <wp:positionV relativeFrom="paragraph">
                  <wp:posOffset>44450</wp:posOffset>
                </wp:positionV>
                <wp:extent cx="6524625" cy="1"/>
                <wp:effectExtent l="0" t="0" r="9525" b="1905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24625" cy="1"/>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71154"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3.5pt" to="514.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" strokecolor="#393737 [814]" strokeweight="1pt">
                <v:stroke joinstyle="miter"/>
                <o:lock v:ext="edit" shapetype="f"/>
                <w10:wrap anchorx="margin"/>
              </v:line>
            </w:pict>
          </mc:Fallback>
        </mc:AlternateContent>
      </w:r>
    </w:p>
    <w:p w14:paraId="5CD4A24D" w14:textId="77777777" w:rsidR="00367160" w:rsidRDefault="0003402B" w:rsidP="00367160">
      <w:r>
        <w:rPr>
          <w:noProof/>
        </w:rPr>
        <mc:AlternateContent>
          <mc:Choice Requires="wps">
            <w:drawing>
              <wp:anchor distT="0" distB="0" distL="114300" distR="114300" simplePos="0" relativeHeight="251666432" behindDoc="0" locked="0" layoutInCell="1" allowOverlap="1" wp14:anchorId="29AD0B59" wp14:editId="6E991CD0">
                <wp:simplePos x="0" y="0"/>
                <wp:positionH relativeFrom="column">
                  <wp:posOffset>5025</wp:posOffset>
                </wp:positionH>
                <wp:positionV relativeFrom="paragraph">
                  <wp:posOffset>82302</wp:posOffset>
                </wp:positionV>
                <wp:extent cx="1753235" cy="0"/>
                <wp:effectExtent l="0" t="0" r="184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3235"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0A6A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5pt" to="138.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" strokecolor="#393737 [814]" strokeweight=".5pt">
                <v:stroke joinstyle="miter"/>
                <o:lock v:ext="edit" shapetype="f"/>
              </v:line>
            </w:pict>
          </mc:Fallback>
        </mc:AlternateContent>
      </w:r>
    </w:p>
    <w:p w14:paraId="6463576F" w14:textId="77777777" w:rsidR="00367160" w:rsidRDefault="00367160" w:rsidP="00367160"/>
    <w:p w14:paraId="521E3A01" w14:textId="77777777" w:rsidR="00367160" w:rsidRDefault="00367160" w:rsidP="00367160"/>
    <w:p w14:paraId="6CA41BCA" w14:textId="77777777" w:rsidR="00367160" w:rsidRDefault="00367160" w:rsidP="00367160"/>
    <w:p w14:paraId="6ECB1602" w14:textId="77777777" w:rsidR="00367160" w:rsidRDefault="00367160" w:rsidP="00367160"/>
    <w:p w14:paraId="00182DDC" w14:textId="77777777" w:rsidR="00367160" w:rsidRDefault="0003402B" w:rsidP="00367160">
      <w:r>
        <w:rPr>
          <w:noProof/>
        </w:rPr>
        <mc:AlternateContent>
          <mc:Choice Requires="wps">
            <w:drawing>
              <wp:anchor distT="0" distB="0" distL="114300" distR="114300" simplePos="0" relativeHeight="251668480" behindDoc="0" locked="0" layoutInCell="1" allowOverlap="1" wp14:anchorId="02F33C58" wp14:editId="485EBB48">
                <wp:simplePos x="0" y="0"/>
                <wp:positionH relativeFrom="margin">
                  <wp:align>left</wp:align>
                </wp:positionH>
                <wp:positionV relativeFrom="paragraph">
                  <wp:posOffset>9525</wp:posOffset>
                </wp:positionV>
                <wp:extent cx="1761187" cy="0"/>
                <wp:effectExtent l="0" t="0" r="107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1187"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9AEC9" id="Straight Connector 11"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13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" strokecolor="#393737 [814]" strokeweight=".5pt">
                <v:stroke joinstyle="miter"/>
                <o:lock v:ext="edit" shapetype="f"/>
                <w10:wrap anchorx="margin"/>
              </v:line>
            </w:pict>
          </mc:Fallback>
        </mc:AlternateContent>
      </w:r>
    </w:p>
    <w:p w14:paraId="3AA41063" w14:textId="77777777" w:rsidR="00367160" w:rsidRDefault="00367160" w:rsidP="00367160"/>
    <w:p w14:paraId="43157A09" w14:textId="77777777" w:rsidR="000E6B89" w:rsidRDefault="0003402B" w:rsidP="000E6B89">
      <w:r>
        <w:rPr>
          <w:noProof/>
        </w:rPr>
        <mc:AlternateContent>
          <mc:Choice Requires="wps">
            <w:drawing>
              <wp:anchor distT="0" distB="0" distL="114300" distR="114300" simplePos="0" relativeHeight="251670528" behindDoc="0" locked="0" layoutInCell="1" allowOverlap="1" wp14:anchorId="7543A5A7" wp14:editId="3F36E91C">
                <wp:simplePos x="0" y="0"/>
                <wp:positionH relativeFrom="margin">
                  <wp:posOffset>5025</wp:posOffset>
                </wp:positionH>
                <wp:positionV relativeFrom="paragraph">
                  <wp:posOffset>86250</wp:posOffset>
                </wp:positionV>
                <wp:extent cx="6575728" cy="0"/>
                <wp:effectExtent l="0" t="0" r="158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5728" cy="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723D1"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6.8pt" to="51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" strokecolor="#393737 [814]" strokeweight="1pt">
                <v:stroke joinstyle="miter"/>
                <o:lock v:ext="edit" shapetype="f"/>
                <w10:wrap anchorx="margin"/>
              </v:line>
            </w:pict>
          </mc:Fallback>
        </mc:AlternateContent>
      </w:r>
    </w:p>
    <w:p w14:paraId="29F78B1B" w14:textId="77777777" w:rsidR="001F4D21" w:rsidRDefault="001F4D21" w:rsidP="001F4D21">
      <w:pPr>
        <w:pStyle w:val="BodyTextIndent"/>
        <w:spacing w:line="240" w:lineRule="auto"/>
        <w:ind w:left="0" w:firstLine="0"/>
        <w:jc w:val="center"/>
        <w:rPr>
          <w:b/>
          <w:color w:val="000000" w:themeColor="text1"/>
          <w:sz w:val="20"/>
        </w:rPr>
      </w:pPr>
      <w:r w:rsidRPr="002C29A0">
        <w:rPr>
          <w:b/>
          <w:color w:val="000000" w:themeColor="text1"/>
          <w:sz w:val="20"/>
        </w:rPr>
        <w:t>A B S T R A K</w:t>
      </w:r>
    </w:p>
    <w:p w14:paraId="18A04A80" w14:textId="77777777" w:rsidR="001F4D21" w:rsidRPr="002C29A0" w:rsidRDefault="001F4D21" w:rsidP="001F4D21">
      <w:pPr>
        <w:pStyle w:val="BodyTextIndent"/>
        <w:spacing w:line="240" w:lineRule="auto"/>
        <w:ind w:left="0" w:firstLine="0"/>
        <w:jc w:val="center"/>
        <w:rPr>
          <w:b/>
          <w:color w:val="000000" w:themeColor="text1"/>
          <w:sz w:val="20"/>
        </w:rPr>
      </w:pPr>
    </w:p>
    <w:p w14:paraId="5856D31C" w14:textId="03A9CF6C" w:rsidR="001F4D21" w:rsidRPr="00B4504C" w:rsidRDefault="00AE3B9F" w:rsidP="001F4D21">
      <w:pPr>
        <w:pStyle w:val="BodyTextIndent"/>
        <w:spacing w:line="240" w:lineRule="auto"/>
        <w:ind w:left="0" w:firstLine="0"/>
        <w:rPr>
          <w:color w:val="000000" w:themeColor="text1"/>
          <w:spacing w:val="-8"/>
          <w:sz w:val="18"/>
          <w:szCs w:val="18"/>
        </w:rPr>
      </w:pPr>
      <w:proofErr w:type="spellStart"/>
      <w:r w:rsidRPr="00AE3B9F">
        <w:rPr>
          <w:sz w:val="18"/>
          <w:szCs w:val="18"/>
        </w:rPr>
        <w:t>Boyolali</w:t>
      </w:r>
      <w:proofErr w:type="spellEnd"/>
      <w:r w:rsidRPr="00AE3B9F">
        <w:rPr>
          <w:sz w:val="18"/>
          <w:szCs w:val="18"/>
        </w:rPr>
        <w:t xml:space="preserve"> </w:t>
      </w:r>
      <w:proofErr w:type="spellStart"/>
      <w:r w:rsidRPr="00AE3B9F">
        <w:rPr>
          <w:sz w:val="18"/>
          <w:szCs w:val="18"/>
        </w:rPr>
        <w:t>selain</w:t>
      </w:r>
      <w:proofErr w:type="spellEnd"/>
      <w:r w:rsidRPr="00AE3B9F">
        <w:rPr>
          <w:sz w:val="18"/>
          <w:szCs w:val="18"/>
        </w:rPr>
        <w:t xml:space="preserve"> </w:t>
      </w:r>
      <w:proofErr w:type="spellStart"/>
      <w:r w:rsidRPr="00AE3B9F">
        <w:rPr>
          <w:sz w:val="18"/>
          <w:szCs w:val="18"/>
        </w:rPr>
        <w:t>terkenal</w:t>
      </w:r>
      <w:proofErr w:type="spellEnd"/>
      <w:r w:rsidRPr="00AE3B9F">
        <w:rPr>
          <w:sz w:val="18"/>
          <w:szCs w:val="18"/>
        </w:rPr>
        <w:t xml:space="preserve"> </w:t>
      </w:r>
      <w:proofErr w:type="spellStart"/>
      <w:r w:rsidRPr="00AE3B9F">
        <w:rPr>
          <w:sz w:val="18"/>
          <w:szCs w:val="18"/>
        </w:rPr>
        <w:t>dengan</w:t>
      </w:r>
      <w:proofErr w:type="spellEnd"/>
      <w:r w:rsidRPr="00AE3B9F">
        <w:rPr>
          <w:sz w:val="18"/>
          <w:szCs w:val="18"/>
        </w:rPr>
        <w:t xml:space="preserve"> </w:t>
      </w:r>
      <w:proofErr w:type="spellStart"/>
      <w:r w:rsidRPr="00AE3B9F">
        <w:rPr>
          <w:sz w:val="18"/>
          <w:szCs w:val="18"/>
        </w:rPr>
        <w:t>hasil</w:t>
      </w:r>
      <w:proofErr w:type="spellEnd"/>
      <w:r w:rsidRPr="00AE3B9F">
        <w:rPr>
          <w:sz w:val="18"/>
          <w:szCs w:val="18"/>
        </w:rPr>
        <w:t xml:space="preserve"> </w:t>
      </w:r>
      <w:proofErr w:type="spellStart"/>
      <w:r w:rsidRPr="00AE3B9F">
        <w:rPr>
          <w:sz w:val="18"/>
          <w:szCs w:val="18"/>
        </w:rPr>
        <w:t>peternakannya</w:t>
      </w:r>
      <w:proofErr w:type="spellEnd"/>
      <w:r w:rsidRPr="00AE3B9F">
        <w:rPr>
          <w:sz w:val="18"/>
          <w:szCs w:val="18"/>
        </w:rPr>
        <w:t xml:space="preserve"> juga </w:t>
      </w:r>
      <w:proofErr w:type="spellStart"/>
      <w:r w:rsidRPr="00AE3B9F">
        <w:rPr>
          <w:sz w:val="18"/>
          <w:szCs w:val="18"/>
        </w:rPr>
        <w:t>terkenal</w:t>
      </w:r>
      <w:proofErr w:type="spellEnd"/>
      <w:r w:rsidRPr="00AE3B9F">
        <w:rPr>
          <w:sz w:val="18"/>
          <w:szCs w:val="18"/>
        </w:rPr>
        <w:t xml:space="preserve"> </w:t>
      </w:r>
      <w:proofErr w:type="spellStart"/>
      <w:r w:rsidRPr="00AE3B9F">
        <w:rPr>
          <w:sz w:val="18"/>
          <w:szCs w:val="18"/>
        </w:rPr>
        <w:t>dengan</w:t>
      </w:r>
      <w:proofErr w:type="spellEnd"/>
      <w:r w:rsidRPr="00AE3B9F">
        <w:rPr>
          <w:sz w:val="18"/>
          <w:szCs w:val="18"/>
        </w:rPr>
        <w:t xml:space="preserve"> </w:t>
      </w:r>
      <w:proofErr w:type="spellStart"/>
      <w:r w:rsidRPr="00AE3B9F">
        <w:rPr>
          <w:sz w:val="18"/>
          <w:szCs w:val="18"/>
        </w:rPr>
        <w:t>hasil</w:t>
      </w:r>
      <w:proofErr w:type="spellEnd"/>
      <w:r w:rsidRPr="00AE3B9F">
        <w:rPr>
          <w:sz w:val="18"/>
          <w:szCs w:val="18"/>
        </w:rPr>
        <w:t xml:space="preserve"> </w:t>
      </w:r>
      <w:proofErr w:type="spellStart"/>
      <w:r w:rsidRPr="00AE3B9F">
        <w:rPr>
          <w:sz w:val="18"/>
          <w:szCs w:val="18"/>
        </w:rPr>
        <w:t>pertaniannya</w:t>
      </w:r>
      <w:proofErr w:type="spellEnd"/>
      <w:r w:rsidRPr="00AE3B9F">
        <w:rPr>
          <w:sz w:val="18"/>
          <w:szCs w:val="18"/>
        </w:rPr>
        <w:t xml:space="preserve">, </w:t>
      </w:r>
      <w:proofErr w:type="spellStart"/>
      <w:r w:rsidRPr="00AE3B9F">
        <w:rPr>
          <w:sz w:val="18"/>
          <w:szCs w:val="18"/>
        </w:rPr>
        <w:t>baik</w:t>
      </w:r>
      <w:proofErr w:type="spellEnd"/>
      <w:r w:rsidRPr="00AE3B9F">
        <w:rPr>
          <w:sz w:val="18"/>
          <w:szCs w:val="18"/>
        </w:rPr>
        <w:t xml:space="preserve"> itu </w:t>
      </w:r>
      <w:proofErr w:type="spellStart"/>
      <w:r w:rsidRPr="00AE3B9F">
        <w:rPr>
          <w:sz w:val="18"/>
          <w:szCs w:val="18"/>
        </w:rPr>
        <w:t>secara</w:t>
      </w:r>
      <w:proofErr w:type="spellEnd"/>
      <w:r w:rsidRPr="00AE3B9F">
        <w:rPr>
          <w:sz w:val="18"/>
          <w:szCs w:val="18"/>
        </w:rPr>
        <w:t xml:space="preserve"> </w:t>
      </w:r>
      <w:proofErr w:type="spellStart"/>
      <w:r w:rsidRPr="00AE3B9F">
        <w:rPr>
          <w:sz w:val="18"/>
          <w:szCs w:val="18"/>
        </w:rPr>
        <w:t>organik</w:t>
      </w:r>
      <w:proofErr w:type="spellEnd"/>
      <w:r w:rsidRPr="00AE3B9F">
        <w:rPr>
          <w:sz w:val="18"/>
          <w:szCs w:val="18"/>
        </w:rPr>
        <w:t xml:space="preserve"> </w:t>
      </w:r>
      <w:proofErr w:type="spellStart"/>
      <w:r w:rsidRPr="00AE3B9F">
        <w:rPr>
          <w:sz w:val="18"/>
          <w:szCs w:val="18"/>
        </w:rPr>
        <w:t>maupun</w:t>
      </w:r>
      <w:proofErr w:type="spellEnd"/>
      <w:r w:rsidRPr="00AE3B9F">
        <w:rPr>
          <w:sz w:val="18"/>
          <w:szCs w:val="18"/>
        </w:rPr>
        <w:t xml:space="preserve"> </w:t>
      </w:r>
      <w:proofErr w:type="spellStart"/>
      <w:r w:rsidRPr="00AE3B9F">
        <w:rPr>
          <w:sz w:val="18"/>
          <w:szCs w:val="18"/>
        </w:rPr>
        <w:t>konvensional</w:t>
      </w:r>
      <w:proofErr w:type="spellEnd"/>
      <w:r w:rsidRPr="00AE3B9F">
        <w:rPr>
          <w:sz w:val="18"/>
          <w:szCs w:val="18"/>
        </w:rPr>
        <w:t xml:space="preserve">. </w:t>
      </w:r>
      <w:proofErr w:type="spellStart"/>
      <w:r w:rsidRPr="00AE3B9F">
        <w:rPr>
          <w:sz w:val="18"/>
          <w:szCs w:val="18"/>
        </w:rPr>
        <w:t>Tanaman</w:t>
      </w:r>
      <w:proofErr w:type="spellEnd"/>
      <w:r w:rsidRPr="00AE3B9F">
        <w:rPr>
          <w:sz w:val="18"/>
          <w:szCs w:val="18"/>
        </w:rPr>
        <w:t xml:space="preserve"> </w:t>
      </w:r>
      <w:proofErr w:type="spellStart"/>
      <w:r w:rsidRPr="00AE3B9F">
        <w:rPr>
          <w:sz w:val="18"/>
          <w:szCs w:val="18"/>
        </w:rPr>
        <w:t>hortikultura</w:t>
      </w:r>
      <w:proofErr w:type="spellEnd"/>
      <w:r w:rsidRPr="00AE3B9F">
        <w:rPr>
          <w:sz w:val="18"/>
          <w:szCs w:val="18"/>
        </w:rPr>
        <w:t xml:space="preserve"> </w:t>
      </w:r>
      <w:proofErr w:type="spellStart"/>
      <w:r w:rsidRPr="00AE3B9F">
        <w:rPr>
          <w:sz w:val="18"/>
          <w:szCs w:val="18"/>
        </w:rPr>
        <w:t>merupakan</w:t>
      </w:r>
      <w:proofErr w:type="spellEnd"/>
      <w:r w:rsidRPr="00AE3B9F">
        <w:rPr>
          <w:sz w:val="18"/>
          <w:szCs w:val="18"/>
        </w:rPr>
        <w:t xml:space="preserve"> </w:t>
      </w:r>
      <w:proofErr w:type="spellStart"/>
      <w:r w:rsidRPr="00AE3B9F">
        <w:rPr>
          <w:sz w:val="18"/>
          <w:szCs w:val="18"/>
        </w:rPr>
        <w:t>jenis</w:t>
      </w:r>
      <w:proofErr w:type="spellEnd"/>
      <w:r w:rsidRPr="00AE3B9F">
        <w:rPr>
          <w:sz w:val="18"/>
          <w:szCs w:val="18"/>
        </w:rPr>
        <w:t xml:space="preserve"> </w:t>
      </w:r>
      <w:proofErr w:type="spellStart"/>
      <w:r w:rsidRPr="00AE3B9F">
        <w:rPr>
          <w:sz w:val="18"/>
          <w:szCs w:val="18"/>
        </w:rPr>
        <w:t>tanaman</w:t>
      </w:r>
      <w:proofErr w:type="spellEnd"/>
      <w:r w:rsidRPr="00AE3B9F">
        <w:rPr>
          <w:sz w:val="18"/>
          <w:szCs w:val="18"/>
        </w:rPr>
        <w:t xml:space="preserve"> </w:t>
      </w:r>
      <w:proofErr w:type="spellStart"/>
      <w:r w:rsidRPr="00AE3B9F">
        <w:rPr>
          <w:sz w:val="18"/>
          <w:szCs w:val="18"/>
        </w:rPr>
        <w:t>banyak</w:t>
      </w:r>
      <w:proofErr w:type="spellEnd"/>
      <w:r w:rsidRPr="00AE3B9F">
        <w:rPr>
          <w:sz w:val="18"/>
          <w:szCs w:val="18"/>
        </w:rPr>
        <w:t xml:space="preserve"> </w:t>
      </w:r>
      <w:proofErr w:type="spellStart"/>
      <w:r w:rsidRPr="00AE3B9F">
        <w:rPr>
          <w:sz w:val="18"/>
          <w:szCs w:val="18"/>
        </w:rPr>
        <w:t>dibudidayakan</w:t>
      </w:r>
      <w:proofErr w:type="spellEnd"/>
      <w:r w:rsidRPr="00AE3B9F">
        <w:rPr>
          <w:sz w:val="18"/>
          <w:szCs w:val="18"/>
        </w:rPr>
        <w:t xml:space="preserve"> </w:t>
      </w:r>
      <w:proofErr w:type="spellStart"/>
      <w:r w:rsidRPr="00AE3B9F">
        <w:rPr>
          <w:sz w:val="18"/>
          <w:szCs w:val="18"/>
        </w:rPr>
        <w:t>terutama</w:t>
      </w:r>
      <w:proofErr w:type="spellEnd"/>
      <w:r w:rsidRPr="00AE3B9F">
        <w:rPr>
          <w:sz w:val="18"/>
          <w:szCs w:val="18"/>
        </w:rPr>
        <w:t xml:space="preserve"> </w:t>
      </w:r>
      <w:proofErr w:type="spellStart"/>
      <w:r w:rsidRPr="00AE3B9F">
        <w:rPr>
          <w:sz w:val="18"/>
          <w:szCs w:val="18"/>
        </w:rPr>
        <w:t>komoditas</w:t>
      </w:r>
      <w:proofErr w:type="spellEnd"/>
      <w:r w:rsidRPr="00AE3B9F">
        <w:rPr>
          <w:sz w:val="18"/>
          <w:szCs w:val="18"/>
        </w:rPr>
        <w:t xml:space="preserve"> </w:t>
      </w:r>
      <w:proofErr w:type="spellStart"/>
      <w:r w:rsidRPr="00AE3B9F">
        <w:rPr>
          <w:sz w:val="18"/>
          <w:szCs w:val="18"/>
        </w:rPr>
        <w:t>sayuran</w:t>
      </w:r>
      <w:proofErr w:type="spellEnd"/>
      <w:r w:rsidRPr="00AE3B9F">
        <w:rPr>
          <w:sz w:val="18"/>
          <w:szCs w:val="18"/>
        </w:rPr>
        <w:t xml:space="preserve">. Salah </w:t>
      </w:r>
      <w:proofErr w:type="spellStart"/>
      <w:r w:rsidRPr="00AE3B9F">
        <w:rPr>
          <w:sz w:val="18"/>
          <w:szCs w:val="18"/>
        </w:rPr>
        <w:t>satu</w:t>
      </w:r>
      <w:proofErr w:type="spellEnd"/>
      <w:r w:rsidRPr="00AE3B9F">
        <w:rPr>
          <w:sz w:val="18"/>
          <w:szCs w:val="18"/>
        </w:rPr>
        <w:t xml:space="preserve"> </w:t>
      </w:r>
      <w:proofErr w:type="spellStart"/>
      <w:r w:rsidRPr="00AE3B9F">
        <w:rPr>
          <w:sz w:val="18"/>
          <w:szCs w:val="18"/>
        </w:rPr>
        <w:t>jenis</w:t>
      </w:r>
      <w:proofErr w:type="spellEnd"/>
      <w:r w:rsidRPr="00AE3B9F">
        <w:rPr>
          <w:sz w:val="18"/>
          <w:szCs w:val="18"/>
        </w:rPr>
        <w:t xml:space="preserve"> </w:t>
      </w:r>
      <w:proofErr w:type="spellStart"/>
      <w:r w:rsidRPr="00AE3B9F">
        <w:rPr>
          <w:sz w:val="18"/>
          <w:szCs w:val="18"/>
        </w:rPr>
        <w:t>tanaman</w:t>
      </w:r>
      <w:proofErr w:type="spellEnd"/>
      <w:r w:rsidRPr="00AE3B9F">
        <w:rPr>
          <w:sz w:val="18"/>
          <w:szCs w:val="18"/>
        </w:rPr>
        <w:t xml:space="preserve"> </w:t>
      </w:r>
      <w:proofErr w:type="spellStart"/>
      <w:r w:rsidRPr="00AE3B9F">
        <w:rPr>
          <w:sz w:val="18"/>
          <w:szCs w:val="18"/>
        </w:rPr>
        <w:t>hortikultura</w:t>
      </w:r>
      <w:proofErr w:type="spellEnd"/>
      <w:r w:rsidRPr="00AE3B9F">
        <w:rPr>
          <w:sz w:val="18"/>
          <w:szCs w:val="18"/>
        </w:rPr>
        <w:t xml:space="preserve"> </w:t>
      </w:r>
      <w:proofErr w:type="spellStart"/>
      <w:r w:rsidRPr="00AE3B9F">
        <w:rPr>
          <w:sz w:val="18"/>
          <w:szCs w:val="18"/>
        </w:rPr>
        <w:t>unggulan</w:t>
      </w:r>
      <w:proofErr w:type="spellEnd"/>
      <w:r w:rsidRPr="00AE3B9F">
        <w:rPr>
          <w:sz w:val="18"/>
          <w:szCs w:val="18"/>
        </w:rPr>
        <w:t xml:space="preserve"> </w:t>
      </w:r>
      <w:proofErr w:type="spellStart"/>
      <w:r w:rsidRPr="00AE3B9F">
        <w:rPr>
          <w:sz w:val="18"/>
          <w:szCs w:val="18"/>
        </w:rPr>
        <w:t>Boyolali</w:t>
      </w:r>
      <w:proofErr w:type="spellEnd"/>
      <w:r w:rsidRPr="00AE3B9F">
        <w:rPr>
          <w:sz w:val="18"/>
          <w:szCs w:val="18"/>
        </w:rPr>
        <w:t xml:space="preserve"> </w:t>
      </w:r>
      <w:proofErr w:type="spellStart"/>
      <w:r w:rsidRPr="00AE3B9F">
        <w:rPr>
          <w:sz w:val="18"/>
          <w:szCs w:val="18"/>
        </w:rPr>
        <w:t>adalah</w:t>
      </w:r>
      <w:proofErr w:type="spellEnd"/>
      <w:r w:rsidRPr="00AE3B9F">
        <w:rPr>
          <w:sz w:val="18"/>
          <w:szCs w:val="18"/>
        </w:rPr>
        <w:t xml:space="preserve"> </w:t>
      </w:r>
      <w:proofErr w:type="spellStart"/>
      <w:r w:rsidRPr="00AE3B9F">
        <w:rPr>
          <w:sz w:val="18"/>
          <w:szCs w:val="18"/>
        </w:rPr>
        <w:t>cabai</w:t>
      </w:r>
      <w:proofErr w:type="spellEnd"/>
      <w:r w:rsidRPr="00AE3B9F">
        <w:rPr>
          <w:sz w:val="18"/>
          <w:szCs w:val="18"/>
        </w:rPr>
        <w:t xml:space="preserve">. Fase </w:t>
      </w:r>
      <w:proofErr w:type="spellStart"/>
      <w:r w:rsidRPr="00AE3B9F">
        <w:rPr>
          <w:sz w:val="18"/>
          <w:szCs w:val="18"/>
        </w:rPr>
        <w:t>vegetatif</w:t>
      </w:r>
      <w:proofErr w:type="spellEnd"/>
      <w:r w:rsidRPr="00AE3B9F">
        <w:rPr>
          <w:sz w:val="18"/>
          <w:szCs w:val="18"/>
        </w:rPr>
        <w:t xml:space="preserve"> </w:t>
      </w:r>
      <w:proofErr w:type="spellStart"/>
      <w:r w:rsidRPr="00AE3B9F">
        <w:rPr>
          <w:sz w:val="18"/>
          <w:szCs w:val="18"/>
        </w:rPr>
        <w:t>pertumbuhan</w:t>
      </w:r>
      <w:proofErr w:type="spellEnd"/>
      <w:r w:rsidRPr="00AE3B9F">
        <w:rPr>
          <w:sz w:val="18"/>
          <w:szCs w:val="18"/>
        </w:rPr>
        <w:t xml:space="preserve"> </w:t>
      </w:r>
      <w:proofErr w:type="spellStart"/>
      <w:r w:rsidRPr="00AE3B9F">
        <w:rPr>
          <w:sz w:val="18"/>
          <w:szCs w:val="18"/>
        </w:rPr>
        <w:t>tanaman</w:t>
      </w:r>
      <w:proofErr w:type="spellEnd"/>
      <w:r w:rsidRPr="00AE3B9F">
        <w:rPr>
          <w:sz w:val="18"/>
          <w:szCs w:val="18"/>
        </w:rPr>
        <w:t xml:space="preserve"> </w:t>
      </w:r>
      <w:proofErr w:type="spellStart"/>
      <w:r w:rsidRPr="00AE3B9F">
        <w:rPr>
          <w:sz w:val="18"/>
          <w:szCs w:val="18"/>
        </w:rPr>
        <w:t>cabai</w:t>
      </w:r>
      <w:proofErr w:type="spellEnd"/>
      <w:r w:rsidRPr="00AE3B9F">
        <w:rPr>
          <w:sz w:val="18"/>
          <w:szCs w:val="18"/>
        </w:rPr>
        <w:t xml:space="preserve"> </w:t>
      </w:r>
      <w:proofErr w:type="spellStart"/>
      <w:r w:rsidRPr="00AE3B9F">
        <w:rPr>
          <w:sz w:val="18"/>
          <w:szCs w:val="18"/>
        </w:rPr>
        <w:t>adalah</w:t>
      </w:r>
      <w:proofErr w:type="spellEnd"/>
      <w:r w:rsidRPr="00AE3B9F">
        <w:rPr>
          <w:sz w:val="18"/>
          <w:szCs w:val="18"/>
        </w:rPr>
        <w:t xml:space="preserve"> salah </w:t>
      </w:r>
      <w:proofErr w:type="spellStart"/>
      <w:r w:rsidRPr="00AE3B9F">
        <w:rPr>
          <w:sz w:val="18"/>
          <w:szCs w:val="18"/>
        </w:rPr>
        <w:t>satu</w:t>
      </w:r>
      <w:proofErr w:type="spellEnd"/>
      <w:r w:rsidRPr="00AE3B9F">
        <w:rPr>
          <w:sz w:val="18"/>
          <w:szCs w:val="18"/>
        </w:rPr>
        <w:t xml:space="preserve"> </w:t>
      </w:r>
      <w:proofErr w:type="spellStart"/>
      <w:r w:rsidRPr="00AE3B9F">
        <w:rPr>
          <w:sz w:val="18"/>
          <w:szCs w:val="18"/>
        </w:rPr>
        <w:t>faktor</w:t>
      </w:r>
      <w:proofErr w:type="spellEnd"/>
      <w:r w:rsidRPr="00AE3B9F">
        <w:rPr>
          <w:sz w:val="18"/>
          <w:szCs w:val="18"/>
        </w:rPr>
        <w:t xml:space="preserve"> </w:t>
      </w:r>
      <w:proofErr w:type="spellStart"/>
      <w:r w:rsidRPr="00AE3B9F">
        <w:rPr>
          <w:sz w:val="18"/>
          <w:szCs w:val="18"/>
        </w:rPr>
        <w:t>penunjang</w:t>
      </w:r>
      <w:proofErr w:type="spellEnd"/>
      <w:r w:rsidRPr="00AE3B9F">
        <w:rPr>
          <w:sz w:val="18"/>
          <w:szCs w:val="18"/>
        </w:rPr>
        <w:t xml:space="preserve"> </w:t>
      </w:r>
      <w:proofErr w:type="spellStart"/>
      <w:r w:rsidRPr="00AE3B9F">
        <w:rPr>
          <w:sz w:val="18"/>
          <w:szCs w:val="18"/>
        </w:rPr>
        <w:t>berhasilnya</w:t>
      </w:r>
      <w:proofErr w:type="spellEnd"/>
      <w:r w:rsidRPr="00AE3B9F">
        <w:rPr>
          <w:sz w:val="18"/>
          <w:szCs w:val="18"/>
        </w:rPr>
        <w:t xml:space="preserve"> </w:t>
      </w:r>
      <w:proofErr w:type="spellStart"/>
      <w:r w:rsidRPr="00AE3B9F">
        <w:rPr>
          <w:sz w:val="18"/>
          <w:szCs w:val="18"/>
        </w:rPr>
        <w:t>budidaya</w:t>
      </w:r>
      <w:proofErr w:type="spellEnd"/>
      <w:r w:rsidRPr="00AE3B9F">
        <w:rPr>
          <w:sz w:val="18"/>
          <w:szCs w:val="18"/>
        </w:rPr>
        <w:t xml:space="preserve"> </w:t>
      </w:r>
      <w:proofErr w:type="spellStart"/>
      <w:r w:rsidRPr="00AE3B9F">
        <w:rPr>
          <w:sz w:val="18"/>
          <w:szCs w:val="18"/>
        </w:rPr>
        <w:t>cabai</w:t>
      </w:r>
      <w:proofErr w:type="spellEnd"/>
      <w:r w:rsidRPr="00AE3B9F">
        <w:rPr>
          <w:sz w:val="18"/>
          <w:szCs w:val="18"/>
        </w:rPr>
        <w:t xml:space="preserve"> di </w:t>
      </w:r>
      <w:proofErr w:type="spellStart"/>
      <w:r w:rsidRPr="00AE3B9F">
        <w:rPr>
          <w:sz w:val="18"/>
          <w:szCs w:val="18"/>
        </w:rPr>
        <w:t>Boyolali</w:t>
      </w:r>
      <w:proofErr w:type="spellEnd"/>
      <w:r w:rsidRPr="00AE3B9F">
        <w:rPr>
          <w:sz w:val="18"/>
          <w:szCs w:val="18"/>
        </w:rPr>
        <w:t xml:space="preserve">. </w:t>
      </w:r>
      <w:proofErr w:type="spellStart"/>
      <w:r w:rsidRPr="00AE3B9F">
        <w:rPr>
          <w:sz w:val="18"/>
          <w:szCs w:val="18"/>
        </w:rPr>
        <w:t>Untuk</w:t>
      </w:r>
      <w:proofErr w:type="spellEnd"/>
      <w:r w:rsidRPr="00AE3B9F">
        <w:rPr>
          <w:sz w:val="18"/>
          <w:szCs w:val="18"/>
        </w:rPr>
        <w:t xml:space="preserve"> </w:t>
      </w:r>
      <w:proofErr w:type="spellStart"/>
      <w:r w:rsidRPr="00AE3B9F">
        <w:rPr>
          <w:sz w:val="18"/>
          <w:szCs w:val="18"/>
        </w:rPr>
        <w:t>mendukung</w:t>
      </w:r>
      <w:proofErr w:type="spellEnd"/>
      <w:r w:rsidRPr="00AE3B9F">
        <w:rPr>
          <w:sz w:val="18"/>
          <w:szCs w:val="18"/>
        </w:rPr>
        <w:t xml:space="preserve"> </w:t>
      </w:r>
      <w:proofErr w:type="spellStart"/>
      <w:r w:rsidRPr="00AE3B9F">
        <w:rPr>
          <w:sz w:val="18"/>
          <w:szCs w:val="18"/>
        </w:rPr>
        <w:t>berkembangnya</w:t>
      </w:r>
      <w:proofErr w:type="spellEnd"/>
      <w:r w:rsidRPr="00AE3B9F">
        <w:rPr>
          <w:sz w:val="18"/>
          <w:szCs w:val="18"/>
        </w:rPr>
        <w:t xml:space="preserve"> </w:t>
      </w:r>
      <w:proofErr w:type="spellStart"/>
      <w:r w:rsidRPr="00AE3B9F">
        <w:rPr>
          <w:sz w:val="18"/>
          <w:szCs w:val="18"/>
        </w:rPr>
        <w:t>pertanian</w:t>
      </w:r>
      <w:proofErr w:type="spellEnd"/>
      <w:r w:rsidRPr="00AE3B9F">
        <w:rPr>
          <w:sz w:val="18"/>
          <w:szCs w:val="18"/>
        </w:rPr>
        <w:t xml:space="preserve"> </w:t>
      </w:r>
      <w:proofErr w:type="spellStart"/>
      <w:r w:rsidRPr="00AE3B9F">
        <w:rPr>
          <w:sz w:val="18"/>
          <w:szCs w:val="18"/>
        </w:rPr>
        <w:t>cabai</w:t>
      </w:r>
      <w:proofErr w:type="spellEnd"/>
      <w:r w:rsidRPr="00AE3B9F">
        <w:rPr>
          <w:sz w:val="18"/>
          <w:szCs w:val="18"/>
        </w:rPr>
        <w:t xml:space="preserve"> </w:t>
      </w:r>
      <w:proofErr w:type="spellStart"/>
      <w:r w:rsidRPr="00AE3B9F">
        <w:rPr>
          <w:sz w:val="18"/>
          <w:szCs w:val="18"/>
        </w:rPr>
        <w:t>organik</w:t>
      </w:r>
      <w:proofErr w:type="spellEnd"/>
      <w:r w:rsidRPr="00AE3B9F">
        <w:rPr>
          <w:sz w:val="18"/>
          <w:szCs w:val="18"/>
        </w:rPr>
        <w:t xml:space="preserve"> di </w:t>
      </w:r>
      <w:proofErr w:type="spellStart"/>
      <w:r w:rsidRPr="00AE3B9F">
        <w:rPr>
          <w:sz w:val="18"/>
          <w:szCs w:val="18"/>
        </w:rPr>
        <w:t>Boyolali</w:t>
      </w:r>
      <w:proofErr w:type="spellEnd"/>
      <w:r w:rsidRPr="00AE3B9F">
        <w:rPr>
          <w:sz w:val="18"/>
          <w:szCs w:val="18"/>
        </w:rPr>
        <w:t xml:space="preserve"> </w:t>
      </w:r>
      <w:proofErr w:type="spellStart"/>
      <w:r w:rsidRPr="00AE3B9F">
        <w:rPr>
          <w:sz w:val="18"/>
          <w:szCs w:val="18"/>
        </w:rPr>
        <w:t>maka</w:t>
      </w:r>
      <w:proofErr w:type="spellEnd"/>
      <w:r w:rsidRPr="00AE3B9F">
        <w:rPr>
          <w:sz w:val="18"/>
          <w:szCs w:val="18"/>
        </w:rPr>
        <w:t xml:space="preserve"> </w:t>
      </w:r>
      <w:proofErr w:type="spellStart"/>
      <w:r w:rsidRPr="00AE3B9F">
        <w:rPr>
          <w:sz w:val="18"/>
          <w:szCs w:val="18"/>
        </w:rPr>
        <w:t>perlu</w:t>
      </w:r>
      <w:proofErr w:type="spellEnd"/>
      <w:r w:rsidRPr="00AE3B9F">
        <w:rPr>
          <w:sz w:val="18"/>
          <w:szCs w:val="18"/>
        </w:rPr>
        <w:t xml:space="preserve"> </w:t>
      </w:r>
      <w:proofErr w:type="spellStart"/>
      <w:r w:rsidRPr="00AE3B9F">
        <w:rPr>
          <w:sz w:val="18"/>
          <w:szCs w:val="18"/>
        </w:rPr>
        <w:t>adanya</w:t>
      </w:r>
      <w:proofErr w:type="spellEnd"/>
      <w:r w:rsidRPr="00AE3B9F">
        <w:rPr>
          <w:sz w:val="18"/>
          <w:szCs w:val="18"/>
        </w:rPr>
        <w:t xml:space="preserve"> </w:t>
      </w:r>
      <w:proofErr w:type="spellStart"/>
      <w:r w:rsidRPr="00AE3B9F">
        <w:rPr>
          <w:sz w:val="18"/>
          <w:szCs w:val="18"/>
        </w:rPr>
        <w:t>suatu</w:t>
      </w:r>
      <w:proofErr w:type="spellEnd"/>
      <w:r w:rsidRPr="00AE3B9F">
        <w:rPr>
          <w:sz w:val="18"/>
          <w:szCs w:val="18"/>
        </w:rPr>
        <w:t xml:space="preserve"> </w:t>
      </w:r>
      <w:proofErr w:type="spellStart"/>
      <w:r w:rsidRPr="00AE3B9F">
        <w:rPr>
          <w:sz w:val="18"/>
          <w:szCs w:val="18"/>
        </w:rPr>
        <w:t>penelitian</w:t>
      </w:r>
      <w:proofErr w:type="spellEnd"/>
      <w:r w:rsidRPr="00AE3B9F">
        <w:rPr>
          <w:sz w:val="18"/>
          <w:szCs w:val="18"/>
        </w:rPr>
        <w:t xml:space="preserve"> yang </w:t>
      </w:r>
      <w:proofErr w:type="spellStart"/>
      <w:r w:rsidRPr="00AE3B9F">
        <w:rPr>
          <w:sz w:val="18"/>
          <w:szCs w:val="18"/>
        </w:rPr>
        <w:t>bertujuan</w:t>
      </w:r>
      <w:proofErr w:type="spellEnd"/>
      <w:r w:rsidRPr="00AE3B9F">
        <w:rPr>
          <w:sz w:val="18"/>
          <w:szCs w:val="18"/>
        </w:rPr>
        <w:t xml:space="preserve"> </w:t>
      </w:r>
      <w:proofErr w:type="spellStart"/>
      <w:r w:rsidRPr="00AE3B9F">
        <w:rPr>
          <w:sz w:val="18"/>
          <w:szCs w:val="18"/>
        </w:rPr>
        <w:t>untuk</w:t>
      </w:r>
      <w:proofErr w:type="spellEnd"/>
      <w:r w:rsidRPr="00AE3B9F">
        <w:rPr>
          <w:sz w:val="18"/>
          <w:szCs w:val="18"/>
        </w:rPr>
        <w:t xml:space="preserve"> </w:t>
      </w:r>
      <w:proofErr w:type="spellStart"/>
      <w:r w:rsidRPr="00AE3B9F">
        <w:rPr>
          <w:sz w:val="18"/>
          <w:szCs w:val="18"/>
        </w:rPr>
        <w:t>menganalisis</w:t>
      </w:r>
      <w:proofErr w:type="spellEnd"/>
      <w:r w:rsidRPr="00AE3B9F">
        <w:rPr>
          <w:sz w:val="18"/>
          <w:szCs w:val="18"/>
        </w:rPr>
        <w:t xml:space="preserve"> dan </w:t>
      </w:r>
      <w:proofErr w:type="spellStart"/>
      <w:r w:rsidRPr="00AE3B9F">
        <w:rPr>
          <w:sz w:val="18"/>
          <w:szCs w:val="18"/>
        </w:rPr>
        <w:t>mempelajari</w:t>
      </w:r>
      <w:proofErr w:type="spellEnd"/>
      <w:r w:rsidRPr="00AE3B9F">
        <w:rPr>
          <w:sz w:val="18"/>
          <w:szCs w:val="18"/>
        </w:rPr>
        <w:t xml:space="preserve"> </w:t>
      </w:r>
      <w:proofErr w:type="spellStart"/>
      <w:r w:rsidRPr="00AE3B9F">
        <w:rPr>
          <w:sz w:val="18"/>
          <w:szCs w:val="18"/>
        </w:rPr>
        <w:t>penggunaan</w:t>
      </w:r>
      <w:proofErr w:type="spellEnd"/>
      <w:r w:rsidRPr="00AE3B9F">
        <w:rPr>
          <w:sz w:val="18"/>
          <w:szCs w:val="18"/>
        </w:rPr>
        <w:t xml:space="preserve"> </w:t>
      </w:r>
      <w:proofErr w:type="spellStart"/>
      <w:r w:rsidRPr="00AE3B9F">
        <w:rPr>
          <w:sz w:val="18"/>
          <w:szCs w:val="18"/>
        </w:rPr>
        <w:t>pupuk</w:t>
      </w:r>
      <w:proofErr w:type="spellEnd"/>
      <w:r w:rsidRPr="00AE3B9F">
        <w:rPr>
          <w:sz w:val="18"/>
          <w:szCs w:val="18"/>
        </w:rPr>
        <w:t xml:space="preserve"> </w:t>
      </w:r>
      <w:proofErr w:type="spellStart"/>
      <w:r w:rsidRPr="00AE3B9F">
        <w:rPr>
          <w:sz w:val="18"/>
          <w:szCs w:val="18"/>
        </w:rPr>
        <w:t>organik</w:t>
      </w:r>
      <w:proofErr w:type="spellEnd"/>
      <w:r w:rsidRPr="00AE3B9F">
        <w:rPr>
          <w:sz w:val="18"/>
          <w:szCs w:val="18"/>
        </w:rPr>
        <w:t xml:space="preserve"> </w:t>
      </w:r>
      <w:proofErr w:type="spellStart"/>
      <w:r w:rsidRPr="00AE3B9F">
        <w:rPr>
          <w:sz w:val="18"/>
          <w:szCs w:val="18"/>
        </w:rPr>
        <w:t>berbasis</w:t>
      </w:r>
      <w:proofErr w:type="spellEnd"/>
      <w:r w:rsidRPr="00AE3B9F">
        <w:rPr>
          <w:sz w:val="18"/>
          <w:szCs w:val="18"/>
        </w:rPr>
        <w:t xml:space="preserve"> </w:t>
      </w:r>
      <w:proofErr w:type="spellStart"/>
      <w:r w:rsidRPr="00AE3B9F">
        <w:rPr>
          <w:sz w:val="18"/>
          <w:szCs w:val="18"/>
        </w:rPr>
        <w:t>mikroorganisme</w:t>
      </w:r>
      <w:proofErr w:type="spellEnd"/>
      <w:r w:rsidRPr="00AE3B9F">
        <w:rPr>
          <w:sz w:val="18"/>
          <w:szCs w:val="18"/>
        </w:rPr>
        <w:t xml:space="preserve"> pada </w:t>
      </w:r>
      <w:proofErr w:type="spellStart"/>
      <w:r w:rsidRPr="00AE3B9F">
        <w:rPr>
          <w:sz w:val="18"/>
          <w:szCs w:val="18"/>
        </w:rPr>
        <w:t>fase</w:t>
      </w:r>
      <w:proofErr w:type="spellEnd"/>
      <w:r w:rsidRPr="00AE3B9F">
        <w:rPr>
          <w:sz w:val="18"/>
          <w:szCs w:val="18"/>
        </w:rPr>
        <w:t xml:space="preserve"> </w:t>
      </w:r>
      <w:proofErr w:type="spellStart"/>
      <w:r w:rsidRPr="00AE3B9F">
        <w:rPr>
          <w:sz w:val="18"/>
          <w:szCs w:val="18"/>
        </w:rPr>
        <w:t>vegetatif</w:t>
      </w:r>
      <w:proofErr w:type="spellEnd"/>
      <w:r w:rsidRPr="00AE3B9F">
        <w:rPr>
          <w:sz w:val="18"/>
          <w:szCs w:val="18"/>
        </w:rPr>
        <w:t xml:space="preserve"> </w:t>
      </w:r>
      <w:proofErr w:type="spellStart"/>
      <w:r w:rsidRPr="00AE3B9F">
        <w:rPr>
          <w:sz w:val="18"/>
          <w:szCs w:val="18"/>
        </w:rPr>
        <w:t>tanaman</w:t>
      </w:r>
      <w:proofErr w:type="spellEnd"/>
      <w:r w:rsidRPr="00AE3B9F">
        <w:rPr>
          <w:sz w:val="18"/>
          <w:szCs w:val="18"/>
        </w:rPr>
        <w:t xml:space="preserve"> </w:t>
      </w:r>
      <w:proofErr w:type="spellStart"/>
      <w:r w:rsidRPr="00AE3B9F">
        <w:rPr>
          <w:sz w:val="18"/>
          <w:szCs w:val="18"/>
        </w:rPr>
        <w:t>cabai</w:t>
      </w:r>
      <w:proofErr w:type="spellEnd"/>
      <w:r w:rsidRPr="00AE3B9F">
        <w:rPr>
          <w:sz w:val="18"/>
          <w:szCs w:val="18"/>
        </w:rPr>
        <w:t xml:space="preserve"> </w:t>
      </w:r>
      <w:proofErr w:type="spellStart"/>
      <w:r w:rsidRPr="00AE3B9F">
        <w:rPr>
          <w:sz w:val="18"/>
          <w:szCs w:val="18"/>
        </w:rPr>
        <w:t>keriting</w:t>
      </w:r>
      <w:proofErr w:type="spellEnd"/>
      <w:r w:rsidRPr="00AE3B9F">
        <w:rPr>
          <w:sz w:val="18"/>
          <w:szCs w:val="18"/>
        </w:rPr>
        <w:t xml:space="preserve">. Metode yang </w:t>
      </w:r>
      <w:proofErr w:type="spellStart"/>
      <w:r w:rsidRPr="00AE3B9F">
        <w:rPr>
          <w:sz w:val="18"/>
          <w:szCs w:val="18"/>
        </w:rPr>
        <w:t>digunakan</w:t>
      </w:r>
      <w:proofErr w:type="spellEnd"/>
      <w:r w:rsidRPr="00AE3B9F">
        <w:rPr>
          <w:sz w:val="18"/>
          <w:szCs w:val="18"/>
        </w:rPr>
        <w:t xml:space="preserve"> pada </w:t>
      </w:r>
      <w:proofErr w:type="spellStart"/>
      <w:r w:rsidRPr="00AE3B9F">
        <w:rPr>
          <w:sz w:val="18"/>
          <w:szCs w:val="18"/>
        </w:rPr>
        <w:t>penelitian</w:t>
      </w:r>
      <w:proofErr w:type="spellEnd"/>
      <w:r w:rsidRPr="00AE3B9F">
        <w:rPr>
          <w:sz w:val="18"/>
          <w:szCs w:val="18"/>
        </w:rPr>
        <w:t xml:space="preserve"> ini </w:t>
      </w:r>
      <w:proofErr w:type="spellStart"/>
      <w:r w:rsidRPr="00AE3B9F">
        <w:rPr>
          <w:sz w:val="18"/>
          <w:szCs w:val="18"/>
        </w:rPr>
        <w:t>adalah</w:t>
      </w:r>
      <w:proofErr w:type="spellEnd"/>
      <w:r w:rsidRPr="00AE3B9F">
        <w:rPr>
          <w:sz w:val="18"/>
          <w:szCs w:val="18"/>
        </w:rPr>
        <w:t xml:space="preserve"> </w:t>
      </w:r>
      <w:proofErr w:type="spellStart"/>
      <w:r w:rsidRPr="00AE3B9F">
        <w:rPr>
          <w:sz w:val="18"/>
          <w:szCs w:val="18"/>
        </w:rPr>
        <w:t>membandingkan</w:t>
      </w:r>
      <w:proofErr w:type="spellEnd"/>
      <w:r w:rsidRPr="00AE3B9F">
        <w:rPr>
          <w:sz w:val="18"/>
          <w:szCs w:val="18"/>
        </w:rPr>
        <w:t xml:space="preserve"> dua </w:t>
      </w:r>
      <w:proofErr w:type="spellStart"/>
      <w:r w:rsidRPr="00AE3B9F">
        <w:rPr>
          <w:sz w:val="18"/>
          <w:szCs w:val="18"/>
        </w:rPr>
        <w:t>perlakuan</w:t>
      </w:r>
      <w:proofErr w:type="spellEnd"/>
      <w:r w:rsidRPr="00AE3B9F">
        <w:rPr>
          <w:sz w:val="18"/>
          <w:szCs w:val="18"/>
        </w:rPr>
        <w:t xml:space="preserve"> </w:t>
      </w:r>
      <w:proofErr w:type="spellStart"/>
      <w:r w:rsidRPr="00AE3B9F">
        <w:rPr>
          <w:sz w:val="18"/>
          <w:szCs w:val="18"/>
        </w:rPr>
        <w:t>pemupukan</w:t>
      </w:r>
      <w:proofErr w:type="spellEnd"/>
      <w:r w:rsidRPr="00AE3B9F">
        <w:rPr>
          <w:sz w:val="18"/>
          <w:szCs w:val="18"/>
        </w:rPr>
        <w:t xml:space="preserve"> </w:t>
      </w:r>
      <w:proofErr w:type="spellStart"/>
      <w:r w:rsidRPr="00AE3B9F">
        <w:rPr>
          <w:sz w:val="18"/>
          <w:szCs w:val="18"/>
        </w:rPr>
        <w:t>dengan</w:t>
      </w:r>
      <w:proofErr w:type="spellEnd"/>
      <w:r w:rsidRPr="00AE3B9F">
        <w:rPr>
          <w:sz w:val="18"/>
          <w:szCs w:val="18"/>
        </w:rPr>
        <w:t xml:space="preserve"> </w:t>
      </w:r>
      <w:proofErr w:type="spellStart"/>
      <w:r w:rsidRPr="00AE3B9F">
        <w:rPr>
          <w:sz w:val="18"/>
          <w:szCs w:val="18"/>
        </w:rPr>
        <w:t>pupuk</w:t>
      </w:r>
      <w:proofErr w:type="spellEnd"/>
      <w:r w:rsidRPr="00AE3B9F">
        <w:rPr>
          <w:sz w:val="18"/>
          <w:szCs w:val="18"/>
        </w:rPr>
        <w:t xml:space="preserve"> </w:t>
      </w:r>
      <w:proofErr w:type="spellStart"/>
      <w:r w:rsidRPr="00AE3B9F">
        <w:rPr>
          <w:sz w:val="18"/>
          <w:szCs w:val="18"/>
        </w:rPr>
        <w:t>organik</w:t>
      </w:r>
      <w:proofErr w:type="spellEnd"/>
      <w:r w:rsidRPr="00AE3B9F">
        <w:rPr>
          <w:sz w:val="18"/>
          <w:szCs w:val="18"/>
        </w:rPr>
        <w:t xml:space="preserve"> </w:t>
      </w:r>
      <w:proofErr w:type="spellStart"/>
      <w:r w:rsidRPr="00AE3B9F">
        <w:rPr>
          <w:sz w:val="18"/>
          <w:szCs w:val="18"/>
        </w:rPr>
        <w:t>cair</w:t>
      </w:r>
      <w:proofErr w:type="spellEnd"/>
      <w:r w:rsidRPr="00AE3B9F">
        <w:rPr>
          <w:sz w:val="18"/>
          <w:szCs w:val="18"/>
        </w:rPr>
        <w:t xml:space="preserve"> </w:t>
      </w:r>
      <w:proofErr w:type="spellStart"/>
      <w:r w:rsidRPr="00AE3B9F">
        <w:rPr>
          <w:sz w:val="18"/>
          <w:szCs w:val="18"/>
        </w:rPr>
        <w:t>berbasis</w:t>
      </w:r>
      <w:proofErr w:type="spellEnd"/>
      <w:r w:rsidRPr="00AE3B9F">
        <w:rPr>
          <w:sz w:val="18"/>
          <w:szCs w:val="18"/>
        </w:rPr>
        <w:t xml:space="preserve"> </w:t>
      </w:r>
      <w:proofErr w:type="spellStart"/>
      <w:r w:rsidRPr="00AE3B9F">
        <w:rPr>
          <w:sz w:val="18"/>
          <w:szCs w:val="18"/>
        </w:rPr>
        <w:t>mikroorganisme</w:t>
      </w:r>
      <w:proofErr w:type="spellEnd"/>
      <w:r w:rsidRPr="00AE3B9F">
        <w:rPr>
          <w:sz w:val="18"/>
          <w:szCs w:val="18"/>
        </w:rPr>
        <w:t xml:space="preserve"> pada </w:t>
      </w:r>
      <w:proofErr w:type="spellStart"/>
      <w:r w:rsidRPr="00AE3B9F">
        <w:rPr>
          <w:sz w:val="18"/>
          <w:szCs w:val="18"/>
        </w:rPr>
        <w:t>fase</w:t>
      </w:r>
      <w:proofErr w:type="spellEnd"/>
      <w:r w:rsidRPr="00AE3B9F">
        <w:rPr>
          <w:sz w:val="18"/>
          <w:szCs w:val="18"/>
        </w:rPr>
        <w:t xml:space="preserve"> </w:t>
      </w:r>
      <w:proofErr w:type="spellStart"/>
      <w:r w:rsidRPr="00AE3B9F">
        <w:rPr>
          <w:sz w:val="18"/>
          <w:szCs w:val="18"/>
        </w:rPr>
        <w:t>vegetatif</w:t>
      </w:r>
      <w:proofErr w:type="spellEnd"/>
      <w:r w:rsidRPr="00AE3B9F">
        <w:rPr>
          <w:sz w:val="18"/>
          <w:szCs w:val="18"/>
        </w:rPr>
        <w:t xml:space="preserve"> </w:t>
      </w:r>
      <w:proofErr w:type="spellStart"/>
      <w:r w:rsidRPr="00AE3B9F">
        <w:rPr>
          <w:sz w:val="18"/>
          <w:szCs w:val="18"/>
        </w:rPr>
        <w:t>tanaman</w:t>
      </w:r>
      <w:proofErr w:type="spellEnd"/>
      <w:r w:rsidRPr="00AE3B9F">
        <w:rPr>
          <w:sz w:val="18"/>
          <w:szCs w:val="18"/>
        </w:rPr>
        <w:t xml:space="preserve"> </w:t>
      </w:r>
      <w:proofErr w:type="spellStart"/>
      <w:r w:rsidRPr="00AE3B9F">
        <w:rPr>
          <w:sz w:val="18"/>
          <w:szCs w:val="18"/>
        </w:rPr>
        <w:t>cabai</w:t>
      </w:r>
      <w:proofErr w:type="spellEnd"/>
      <w:r w:rsidRPr="00AE3B9F">
        <w:rPr>
          <w:sz w:val="18"/>
          <w:szCs w:val="18"/>
        </w:rPr>
        <w:t xml:space="preserve"> </w:t>
      </w:r>
      <w:proofErr w:type="spellStart"/>
      <w:r w:rsidRPr="00AE3B9F">
        <w:rPr>
          <w:sz w:val="18"/>
          <w:szCs w:val="18"/>
        </w:rPr>
        <w:t>keriting</w:t>
      </w:r>
      <w:proofErr w:type="spellEnd"/>
      <w:r w:rsidRPr="00AE3B9F">
        <w:rPr>
          <w:sz w:val="18"/>
          <w:szCs w:val="18"/>
        </w:rPr>
        <w:t xml:space="preserve">. </w:t>
      </w:r>
      <w:proofErr w:type="spellStart"/>
      <w:r w:rsidRPr="00AE3B9F">
        <w:rPr>
          <w:sz w:val="18"/>
          <w:szCs w:val="18"/>
        </w:rPr>
        <w:t>Tanaman</w:t>
      </w:r>
      <w:proofErr w:type="spellEnd"/>
      <w:r w:rsidRPr="00AE3B9F">
        <w:rPr>
          <w:sz w:val="18"/>
          <w:szCs w:val="18"/>
        </w:rPr>
        <w:t xml:space="preserve"> </w:t>
      </w:r>
      <w:proofErr w:type="spellStart"/>
      <w:r w:rsidRPr="00AE3B9F">
        <w:rPr>
          <w:sz w:val="18"/>
          <w:szCs w:val="18"/>
        </w:rPr>
        <w:t>cabai</w:t>
      </w:r>
      <w:proofErr w:type="spellEnd"/>
      <w:r w:rsidRPr="00AE3B9F">
        <w:rPr>
          <w:sz w:val="18"/>
          <w:szCs w:val="18"/>
        </w:rPr>
        <w:t xml:space="preserve"> </w:t>
      </w:r>
      <w:proofErr w:type="spellStart"/>
      <w:r w:rsidRPr="00AE3B9F">
        <w:rPr>
          <w:sz w:val="18"/>
          <w:szCs w:val="18"/>
        </w:rPr>
        <w:t>keriting</w:t>
      </w:r>
      <w:proofErr w:type="spellEnd"/>
      <w:r w:rsidRPr="00AE3B9F">
        <w:rPr>
          <w:sz w:val="18"/>
          <w:szCs w:val="18"/>
        </w:rPr>
        <w:t xml:space="preserve"> </w:t>
      </w:r>
      <w:proofErr w:type="spellStart"/>
      <w:r w:rsidRPr="00AE3B9F">
        <w:rPr>
          <w:sz w:val="18"/>
          <w:szCs w:val="18"/>
        </w:rPr>
        <w:t>dalam</w:t>
      </w:r>
      <w:proofErr w:type="spellEnd"/>
      <w:r w:rsidRPr="00AE3B9F">
        <w:rPr>
          <w:sz w:val="18"/>
          <w:szCs w:val="18"/>
        </w:rPr>
        <w:t xml:space="preserve"> </w:t>
      </w:r>
      <w:proofErr w:type="spellStart"/>
      <w:r w:rsidRPr="00AE3B9F">
        <w:rPr>
          <w:sz w:val="18"/>
          <w:szCs w:val="18"/>
        </w:rPr>
        <w:t>bedengan</w:t>
      </w:r>
      <w:proofErr w:type="spellEnd"/>
      <w:r w:rsidRPr="00AE3B9F">
        <w:rPr>
          <w:sz w:val="18"/>
          <w:szCs w:val="18"/>
        </w:rPr>
        <w:t xml:space="preserve"> </w:t>
      </w:r>
      <w:proofErr w:type="spellStart"/>
      <w:r w:rsidRPr="00AE3B9F">
        <w:rPr>
          <w:sz w:val="18"/>
          <w:szCs w:val="18"/>
        </w:rPr>
        <w:t>diberi</w:t>
      </w:r>
      <w:proofErr w:type="spellEnd"/>
      <w:r w:rsidRPr="00AE3B9F">
        <w:rPr>
          <w:sz w:val="18"/>
          <w:szCs w:val="18"/>
        </w:rPr>
        <w:t xml:space="preserve"> </w:t>
      </w:r>
      <w:proofErr w:type="spellStart"/>
      <w:r w:rsidRPr="00AE3B9F">
        <w:rPr>
          <w:sz w:val="18"/>
          <w:szCs w:val="18"/>
        </w:rPr>
        <w:t>perlakuan</w:t>
      </w:r>
      <w:proofErr w:type="spellEnd"/>
      <w:r w:rsidRPr="00AE3B9F">
        <w:rPr>
          <w:sz w:val="18"/>
          <w:szCs w:val="18"/>
        </w:rPr>
        <w:t xml:space="preserve"> </w:t>
      </w:r>
      <w:proofErr w:type="spellStart"/>
      <w:r w:rsidRPr="00AE3B9F">
        <w:rPr>
          <w:sz w:val="18"/>
          <w:szCs w:val="18"/>
        </w:rPr>
        <w:t>selang</w:t>
      </w:r>
      <w:proofErr w:type="spellEnd"/>
      <w:r w:rsidRPr="00AE3B9F">
        <w:rPr>
          <w:sz w:val="18"/>
          <w:szCs w:val="18"/>
        </w:rPr>
        <w:t xml:space="preserve"> </w:t>
      </w:r>
      <w:proofErr w:type="spellStart"/>
      <w:r w:rsidRPr="00AE3B9F">
        <w:rPr>
          <w:sz w:val="18"/>
          <w:szCs w:val="18"/>
        </w:rPr>
        <w:t>seling</w:t>
      </w:r>
      <w:proofErr w:type="spellEnd"/>
      <w:r w:rsidRPr="00AE3B9F">
        <w:rPr>
          <w:sz w:val="18"/>
          <w:szCs w:val="18"/>
        </w:rPr>
        <w:t xml:space="preserve"> </w:t>
      </w:r>
      <w:proofErr w:type="spellStart"/>
      <w:r w:rsidRPr="00AE3B9F">
        <w:rPr>
          <w:sz w:val="18"/>
          <w:szCs w:val="18"/>
        </w:rPr>
        <w:t>setiap</w:t>
      </w:r>
      <w:proofErr w:type="spellEnd"/>
      <w:r w:rsidRPr="00AE3B9F">
        <w:rPr>
          <w:sz w:val="18"/>
          <w:szCs w:val="18"/>
        </w:rPr>
        <w:t xml:space="preserve"> </w:t>
      </w:r>
      <w:proofErr w:type="spellStart"/>
      <w:r w:rsidRPr="00AE3B9F">
        <w:rPr>
          <w:sz w:val="18"/>
          <w:szCs w:val="18"/>
        </w:rPr>
        <w:t>bedengannya</w:t>
      </w:r>
      <w:proofErr w:type="spellEnd"/>
      <w:r w:rsidRPr="00AE3B9F">
        <w:rPr>
          <w:sz w:val="18"/>
          <w:szCs w:val="18"/>
        </w:rPr>
        <w:t xml:space="preserve"> </w:t>
      </w:r>
      <w:proofErr w:type="spellStart"/>
      <w:r w:rsidRPr="00AE3B9F">
        <w:rPr>
          <w:sz w:val="18"/>
          <w:szCs w:val="18"/>
        </w:rPr>
        <w:t>menggunakan</w:t>
      </w:r>
      <w:proofErr w:type="spellEnd"/>
      <w:r w:rsidRPr="00AE3B9F">
        <w:rPr>
          <w:sz w:val="18"/>
          <w:szCs w:val="18"/>
        </w:rPr>
        <w:t xml:space="preserve"> dua </w:t>
      </w:r>
      <w:proofErr w:type="spellStart"/>
      <w:r w:rsidRPr="00AE3B9F">
        <w:rPr>
          <w:sz w:val="18"/>
          <w:szCs w:val="18"/>
        </w:rPr>
        <w:t>jenis</w:t>
      </w:r>
      <w:proofErr w:type="spellEnd"/>
      <w:r w:rsidRPr="00AE3B9F">
        <w:rPr>
          <w:sz w:val="18"/>
          <w:szCs w:val="18"/>
        </w:rPr>
        <w:t xml:space="preserve"> </w:t>
      </w:r>
      <w:proofErr w:type="spellStart"/>
      <w:r w:rsidRPr="00AE3B9F">
        <w:rPr>
          <w:sz w:val="18"/>
          <w:szCs w:val="18"/>
        </w:rPr>
        <w:t>pupuk</w:t>
      </w:r>
      <w:proofErr w:type="spellEnd"/>
      <w:r w:rsidRPr="00AE3B9F">
        <w:rPr>
          <w:sz w:val="18"/>
          <w:szCs w:val="18"/>
        </w:rPr>
        <w:t xml:space="preserve"> yang </w:t>
      </w:r>
      <w:proofErr w:type="spellStart"/>
      <w:r w:rsidRPr="00AE3B9F">
        <w:rPr>
          <w:sz w:val="18"/>
          <w:szCs w:val="18"/>
        </w:rPr>
        <w:t>berbeda</w:t>
      </w:r>
      <w:proofErr w:type="spellEnd"/>
      <w:r w:rsidRPr="00AE3B9F">
        <w:rPr>
          <w:sz w:val="18"/>
          <w:szCs w:val="18"/>
        </w:rPr>
        <w:t xml:space="preserve">. </w:t>
      </w:r>
      <w:proofErr w:type="spellStart"/>
      <w:r w:rsidRPr="00AE3B9F">
        <w:rPr>
          <w:sz w:val="18"/>
          <w:szCs w:val="18"/>
        </w:rPr>
        <w:t>Kemudian</w:t>
      </w:r>
      <w:proofErr w:type="spellEnd"/>
      <w:r w:rsidRPr="00AE3B9F">
        <w:rPr>
          <w:sz w:val="18"/>
          <w:szCs w:val="18"/>
        </w:rPr>
        <w:t xml:space="preserve"> </w:t>
      </w:r>
      <w:proofErr w:type="spellStart"/>
      <w:r w:rsidRPr="00AE3B9F">
        <w:rPr>
          <w:sz w:val="18"/>
          <w:szCs w:val="18"/>
        </w:rPr>
        <w:t>akan</w:t>
      </w:r>
      <w:proofErr w:type="spellEnd"/>
      <w:r w:rsidRPr="00AE3B9F">
        <w:rPr>
          <w:sz w:val="18"/>
          <w:szCs w:val="18"/>
        </w:rPr>
        <w:t xml:space="preserve"> </w:t>
      </w:r>
      <w:proofErr w:type="spellStart"/>
      <w:r w:rsidRPr="00AE3B9F">
        <w:rPr>
          <w:sz w:val="18"/>
          <w:szCs w:val="18"/>
        </w:rPr>
        <w:t>diamati</w:t>
      </w:r>
      <w:proofErr w:type="spellEnd"/>
      <w:r w:rsidRPr="00AE3B9F">
        <w:rPr>
          <w:sz w:val="18"/>
          <w:szCs w:val="18"/>
        </w:rPr>
        <w:t xml:space="preserve"> pada </w:t>
      </w:r>
      <w:proofErr w:type="spellStart"/>
      <w:r w:rsidRPr="00AE3B9F">
        <w:rPr>
          <w:sz w:val="18"/>
          <w:szCs w:val="18"/>
        </w:rPr>
        <w:t>tujuh</w:t>
      </w:r>
      <w:proofErr w:type="spellEnd"/>
      <w:r w:rsidRPr="00AE3B9F">
        <w:rPr>
          <w:sz w:val="18"/>
          <w:szCs w:val="18"/>
        </w:rPr>
        <w:t xml:space="preserve"> </w:t>
      </w:r>
      <w:proofErr w:type="spellStart"/>
      <w:r w:rsidRPr="00AE3B9F">
        <w:rPr>
          <w:sz w:val="18"/>
          <w:szCs w:val="18"/>
        </w:rPr>
        <w:t>hari</w:t>
      </w:r>
      <w:proofErr w:type="spellEnd"/>
      <w:r w:rsidRPr="00AE3B9F">
        <w:rPr>
          <w:sz w:val="18"/>
          <w:szCs w:val="18"/>
        </w:rPr>
        <w:t xml:space="preserve"> </w:t>
      </w:r>
      <w:proofErr w:type="spellStart"/>
      <w:r w:rsidRPr="00AE3B9F">
        <w:rPr>
          <w:sz w:val="18"/>
          <w:szCs w:val="18"/>
        </w:rPr>
        <w:t>setelah</w:t>
      </w:r>
      <w:proofErr w:type="spellEnd"/>
      <w:r w:rsidRPr="00AE3B9F">
        <w:rPr>
          <w:sz w:val="18"/>
          <w:szCs w:val="18"/>
        </w:rPr>
        <w:t xml:space="preserve"> </w:t>
      </w:r>
      <w:proofErr w:type="spellStart"/>
      <w:r w:rsidRPr="00AE3B9F">
        <w:rPr>
          <w:sz w:val="18"/>
          <w:szCs w:val="18"/>
        </w:rPr>
        <w:t>tanam</w:t>
      </w:r>
      <w:proofErr w:type="spellEnd"/>
      <w:r w:rsidRPr="00AE3B9F">
        <w:rPr>
          <w:sz w:val="18"/>
          <w:szCs w:val="18"/>
        </w:rPr>
        <w:t xml:space="preserve"> (HST), 14 HST, 21 HST, 28 HST, dan 35 HST. Adapun parameter yang </w:t>
      </w:r>
      <w:proofErr w:type="spellStart"/>
      <w:r w:rsidRPr="00AE3B9F">
        <w:rPr>
          <w:sz w:val="18"/>
          <w:szCs w:val="18"/>
        </w:rPr>
        <w:t>akan</w:t>
      </w:r>
      <w:proofErr w:type="spellEnd"/>
      <w:r w:rsidRPr="00AE3B9F">
        <w:rPr>
          <w:sz w:val="18"/>
          <w:szCs w:val="18"/>
        </w:rPr>
        <w:t xml:space="preserve"> </w:t>
      </w:r>
      <w:proofErr w:type="spellStart"/>
      <w:r w:rsidRPr="00AE3B9F">
        <w:rPr>
          <w:sz w:val="18"/>
          <w:szCs w:val="18"/>
        </w:rPr>
        <w:t>diamati</w:t>
      </w:r>
      <w:proofErr w:type="spellEnd"/>
      <w:r w:rsidRPr="00AE3B9F">
        <w:rPr>
          <w:sz w:val="18"/>
          <w:szCs w:val="18"/>
        </w:rPr>
        <w:t xml:space="preserve"> </w:t>
      </w:r>
      <w:proofErr w:type="spellStart"/>
      <w:r w:rsidRPr="00AE3B9F">
        <w:rPr>
          <w:sz w:val="18"/>
          <w:szCs w:val="18"/>
        </w:rPr>
        <w:t>adalah</w:t>
      </w:r>
      <w:proofErr w:type="spellEnd"/>
      <w:r w:rsidRPr="00AE3B9F">
        <w:rPr>
          <w:sz w:val="18"/>
          <w:szCs w:val="18"/>
        </w:rPr>
        <w:t xml:space="preserve"> </w:t>
      </w:r>
      <w:proofErr w:type="spellStart"/>
      <w:r w:rsidRPr="00AE3B9F">
        <w:rPr>
          <w:sz w:val="18"/>
          <w:szCs w:val="18"/>
        </w:rPr>
        <w:t>jumlah</w:t>
      </w:r>
      <w:proofErr w:type="spellEnd"/>
      <w:r w:rsidRPr="00AE3B9F">
        <w:rPr>
          <w:sz w:val="18"/>
          <w:szCs w:val="18"/>
        </w:rPr>
        <w:t xml:space="preserve"> </w:t>
      </w:r>
      <w:proofErr w:type="spellStart"/>
      <w:r w:rsidRPr="00AE3B9F">
        <w:rPr>
          <w:sz w:val="18"/>
          <w:szCs w:val="18"/>
        </w:rPr>
        <w:t>tanaman</w:t>
      </w:r>
      <w:proofErr w:type="spellEnd"/>
      <w:r w:rsidRPr="00AE3B9F">
        <w:rPr>
          <w:sz w:val="18"/>
          <w:szCs w:val="18"/>
        </w:rPr>
        <w:t xml:space="preserve"> </w:t>
      </w:r>
      <w:proofErr w:type="spellStart"/>
      <w:r w:rsidRPr="00AE3B9F">
        <w:rPr>
          <w:sz w:val="18"/>
          <w:szCs w:val="18"/>
        </w:rPr>
        <w:t>hidup</w:t>
      </w:r>
      <w:proofErr w:type="spellEnd"/>
      <w:r w:rsidRPr="00AE3B9F">
        <w:rPr>
          <w:sz w:val="18"/>
          <w:szCs w:val="18"/>
        </w:rPr>
        <w:t xml:space="preserve"> </w:t>
      </w:r>
      <w:proofErr w:type="spellStart"/>
      <w:r w:rsidRPr="00AE3B9F">
        <w:rPr>
          <w:sz w:val="18"/>
          <w:szCs w:val="18"/>
        </w:rPr>
        <w:t>dalam</w:t>
      </w:r>
      <w:proofErr w:type="spellEnd"/>
      <w:r w:rsidRPr="00AE3B9F">
        <w:rPr>
          <w:sz w:val="18"/>
          <w:szCs w:val="18"/>
        </w:rPr>
        <w:t xml:space="preserve"> </w:t>
      </w:r>
      <w:proofErr w:type="spellStart"/>
      <w:r w:rsidRPr="00AE3B9F">
        <w:rPr>
          <w:sz w:val="18"/>
          <w:szCs w:val="18"/>
        </w:rPr>
        <w:t>satu</w:t>
      </w:r>
      <w:proofErr w:type="spellEnd"/>
      <w:r w:rsidRPr="00AE3B9F">
        <w:rPr>
          <w:sz w:val="18"/>
          <w:szCs w:val="18"/>
        </w:rPr>
        <w:t xml:space="preserve"> </w:t>
      </w:r>
      <w:proofErr w:type="spellStart"/>
      <w:r w:rsidRPr="00AE3B9F">
        <w:rPr>
          <w:sz w:val="18"/>
          <w:szCs w:val="18"/>
        </w:rPr>
        <w:t>bedeng</w:t>
      </w:r>
      <w:proofErr w:type="spellEnd"/>
      <w:r w:rsidRPr="00AE3B9F">
        <w:rPr>
          <w:sz w:val="18"/>
          <w:szCs w:val="18"/>
        </w:rPr>
        <w:t xml:space="preserve">, </w:t>
      </w:r>
      <w:proofErr w:type="spellStart"/>
      <w:r w:rsidRPr="00AE3B9F">
        <w:rPr>
          <w:sz w:val="18"/>
          <w:szCs w:val="18"/>
        </w:rPr>
        <w:t>tinggi</w:t>
      </w:r>
      <w:proofErr w:type="spellEnd"/>
      <w:r w:rsidRPr="00AE3B9F">
        <w:rPr>
          <w:sz w:val="18"/>
          <w:szCs w:val="18"/>
        </w:rPr>
        <w:t xml:space="preserve"> </w:t>
      </w:r>
      <w:proofErr w:type="spellStart"/>
      <w:r w:rsidRPr="00AE3B9F">
        <w:rPr>
          <w:sz w:val="18"/>
          <w:szCs w:val="18"/>
        </w:rPr>
        <w:t>tanaman</w:t>
      </w:r>
      <w:proofErr w:type="spellEnd"/>
      <w:r w:rsidRPr="00AE3B9F">
        <w:rPr>
          <w:sz w:val="18"/>
          <w:szCs w:val="18"/>
        </w:rPr>
        <w:t xml:space="preserve">, </w:t>
      </w:r>
      <w:proofErr w:type="spellStart"/>
      <w:r w:rsidRPr="00AE3B9F">
        <w:rPr>
          <w:sz w:val="18"/>
          <w:szCs w:val="18"/>
        </w:rPr>
        <w:t>jumlah</w:t>
      </w:r>
      <w:proofErr w:type="spellEnd"/>
      <w:r w:rsidRPr="00AE3B9F">
        <w:rPr>
          <w:sz w:val="18"/>
          <w:szCs w:val="18"/>
        </w:rPr>
        <w:t xml:space="preserve"> </w:t>
      </w:r>
      <w:proofErr w:type="spellStart"/>
      <w:r w:rsidRPr="00AE3B9F">
        <w:rPr>
          <w:sz w:val="18"/>
          <w:szCs w:val="18"/>
        </w:rPr>
        <w:t>daun</w:t>
      </w:r>
      <w:proofErr w:type="spellEnd"/>
      <w:r w:rsidRPr="00AE3B9F">
        <w:rPr>
          <w:sz w:val="18"/>
          <w:szCs w:val="18"/>
        </w:rPr>
        <w:t xml:space="preserve">, dan </w:t>
      </w:r>
      <w:proofErr w:type="spellStart"/>
      <w:r w:rsidRPr="00AE3B9F">
        <w:rPr>
          <w:sz w:val="18"/>
          <w:szCs w:val="18"/>
        </w:rPr>
        <w:t>waktu</w:t>
      </w:r>
      <w:proofErr w:type="spellEnd"/>
      <w:r w:rsidRPr="00AE3B9F">
        <w:rPr>
          <w:sz w:val="18"/>
          <w:szCs w:val="18"/>
        </w:rPr>
        <w:t xml:space="preserve"> </w:t>
      </w:r>
      <w:proofErr w:type="spellStart"/>
      <w:r w:rsidRPr="00AE3B9F">
        <w:rPr>
          <w:sz w:val="18"/>
          <w:szCs w:val="18"/>
        </w:rPr>
        <w:t>muncul</w:t>
      </w:r>
      <w:proofErr w:type="spellEnd"/>
      <w:r w:rsidRPr="00AE3B9F">
        <w:rPr>
          <w:sz w:val="18"/>
          <w:szCs w:val="18"/>
        </w:rPr>
        <w:t xml:space="preserve"> </w:t>
      </w:r>
      <w:proofErr w:type="spellStart"/>
      <w:r w:rsidRPr="00AE3B9F">
        <w:rPr>
          <w:sz w:val="18"/>
          <w:szCs w:val="18"/>
        </w:rPr>
        <w:t>tanda</w:t>
      </w:r>
      <w:proofErr w:type="spellEnd"/>
      <w:r w:rsidRPr="00AE3B9F">
        <w:rPr>
          <w:sz w:val="18"/>
          <w:szCs w:val="18"/>
        </w:rPr>
        <w:t xml:space="preserve"> </w:t>
      </w:r>
      <w:proofErr w:type="spellStart"/>
      <w:r w:rsidRPr="00AE3B9F">
        <w:rPr>
          <w:sz w:val="18"/>
          <w:szCs w:val="18"/>
        </w:rPr>
        <w:t>peningkatan</w:t>
      </w:r>
      <w:proofErr w:type="spellEnd"/>
      <w:r w:rsidRPr="00AE3B9F">
        <w:rPr>
          <w:sz w:val="18"/>
          <w:szCs w:val="18"/>
        </w:rPr>
        <w:t xml:space="preserve"> </w:t>
      </w:r>
      <w:proofErr w:type="spellStart"/>
      <w:r w:rsidRPr="00AE3B9F">
        <w:rPr>
          <w:sz w:val="18"/>
          <w:szCs w:val="18"/>
        </w:rPr>
        <w:t>fase</w:t>
      </w:r>
      <w:proofErr w:type="spellEnd"/>
      <w:r w:rsidRPr="00AE3B9F">
        <w:rPr>
          <w:sz w:val="18"/>
          <w:szCs w:val="18"/>
        </w:rPr>
        <w:t xml:space="preserve"> </w:t>
      </w:r>
      <w:proofErr w:type="spellStart"/>
      <w:r w:rsidRPr="00AE3B9F">
        <w:rPr>
          <w:sz w:val="18"/>
          <w:szCs w:val="18"/>
        </w:rPr>
        <w:t>pertumbuhan</w:t>
      </w:r>
      <w:proofErr w:type="spellEnd"/>
      <w:r w:rsidRPr="00AE3B9F">
        <w:rPr>
          <w:sz w:val="18"/>
          <w:szCs w:val="18"/>
        </w:rPr>
        <w:t xml:space="preserve"> </w:t>
      </w:r>
      <w:proofErr w:type="spellStart"/>
      <w:r w:rsidRPr="00AE3B9F">
        <w:rPr>
          <w:sz w:val="18"/>
          <w:szCs w:val="18"/>
        </w:rPr>
        <w:t>dari</w:t>
      </w:r>
      <w:proofErr w:type="spellEnd"/>
      <w:r w:rsidRPr="00AE3B9F">
        <w:rPr>
          <w:sz w:val="18"/>
          <w:szCs w:val="18"/>
        </w:rPr>
        <w:t xml:space="preserve"> </w:t>
      </w:r>
      <w:proofErr w:type="spellStart"/>
      <w:r w:rsidRPr="00AE3B9F">
        <w:rPr>
          <w:sz w:val="18"/>
          <w:szCs w:val="18"/>
        </w:rPr>
        <w:t>vegatif</w:t>
      </w:r>
      <w:proofErr w:type="spellEnd"/>
      <w:r w:rsidRPr="00AE3B9F">
        <w:rPr>
          <w:sz w:val="18"/>
          <w:szCs w:val="18"/>
        </w:rPr>
        <w:t xml:space="preserve"> ke </w:t>
      </w:r>
      <w:proofErr w:type="spellStart"/>
      <w:r w:rsidRPr="00AE3B9F">
        <w:rPr>
          <w:sz w:val="18"/>
          <w:szCs w:val="18"/>
        </w:rPr>
        <w:t>fase</w:t>
      </w:r>
      <w:proofErr w:type="spellEnd"/>
      <w:r w:rsidRPr="00AE3B9F">
        <w:rPr>
          <w:sz w:val="18"/>
          <w:szCs w:val="18"/>
        </w:rPr>
        <w:t xml:space="preserve"> </w:t>
      </w:r>
      <w:proofErr w:type="spellStart"/>
      <w:r w:rsidRPr="00AE3B9F">
        <w:rPr>
          <w:sz w:val="18"/>
          <w:szCs w:val="18"/>
        </w:rPr>
        <w:t>generatif</w:t>
      </w:r>
      <w:proofErr w:type="spellEnd"/>
      <w:r w:rsidRPr="00AE3B9F">
        <w:rPr>
          <w:sz w:val="18"/>
          <w:szCs w:val="18"/>
        </w:rPr>
        <w:t xml:space="preserve"> yang </w:t>
      </w:r>
      <w:proofErr w:type="spellStart"/>
      <w:r w:rsidRPr="00AE3B9F">
        <w:rPr>
          <w:sz w:val="18"/>
          <w:szCs w:val="18"/>
        </w:rPr>
        <w:t>ditandai</w:t>
      </w:r>
      <w:proofErr w:type="spellEnd"/>
      <w:r w:rsidRPr="00AE3B9F">
        <w:rPr>
          <w:sz w:val="18"/>
          <w:szCs w:val="18"/>
        </w:rPr>
        <w:t xml:space="preserve"> </w:t>
      </w:r>
      <w:proofErr w:type="spellStart"/>
      <w:r w:rsidRPr="00AE3B9F">
        <w:rPr>
          <w:sz w:val="18"/>
          <w:szCs w:val="18"/>
        </w:rPr>
        <w:t>dengan</w:t>
      </w:r>
      <w:proofErr w:type="spellEnd"/>
      <w:r w:rsidRPr="00AE3B9F">
        <w:rPr>
          <w:sz w:val="18"/>
          <w:szCs w:val="18"/>
        </w:rPr>
        <w:t xml:space="preserve"> </w:t>
      </w:r>
      <w:proofErr w:type="spellStart"/>
      <w:r w:rsidRPr="00AE3B9F">
        <w:rPr>
          <w:sz w:val="18"/>
          <w:szCs w:val="18"/>
        </w:rPr>
        <w:t>munculnya</w:t>
      </w:r>
      <w:proofErr w:type="spellEnd"/>
      <w:r w:rsidRPr="00AE3B9F">
        <w:rPr>
          <w:sz w:val="18"/>
          <w:szCs w:val="18"/>
        </w:rPr>
        <w:t xml:space="preserve"> </w:t>
      </w:r>
      <w:proofErr w:type="spellStart"/>
      <w:r w:rsidRPr="00AE3B9F">
        <w:rPr>
          <w:sz w:val="18"/>
          <w:szCs w:val="18"/>
        </w:rPr>
        <w:t>cabang</w:t>
      </w:r>
      <w:proofErr w:type="spellEnd"/>
      <w:r w:rsidRPr="00AE3B9F">
        <w:rPr>
          <w:sz w:val="18"/>
          <w:szCs w:val="18"/>
        </w:rPr>
        <w:t xml:space="preserve"> </w:t>
      </w:r>
      <w:proofErr w:type="spellStart"/>
      <w:r w:rsidRPr="00AE3B9F">
        <w:rPr>
          <w:sz w:val="18"/>
          <w:szCs w:val="18"/>
        </w:rPr>
        <w:t>pertama</w:t>
      </w:r>
      <w:proofErr w:type="spellEnd"/>
      <w:r w:rsidRPr="00AE3B9F">
        <w:rPr>
          <w:sz w:val="18"/>
          <w:szCs w:val="18"/>
        </w:rPr>
        <w:t xml:space="preserve"> dan </w:t>
      </w:r>
      <w:proofErr w:type="spellStart"/>
      <w:r w:rsidRPr="00AE3B9F">
        <w:rPr>
          <w:sz w:val="18"/>
          <w:szCs w:val="18"/>
        </w:rPr>
        <w:t>diikuti</w:t>
      </w:r>
      <w:proofErr w:type="spellEnd"/>
      <w:r w:rsidRPr="00AE3B9F">
        <w:rPr>
          <w:sz w:val="18"/>
          <w:szCs w:val="18"/>
        </w:rPr>
        <w:t xml:space="preserve"> </w:t>
      </w:r>
      <w:proofErr w:type="spellStart"/>
      <w:r w:rsidRPr="00AE3B9F">
        <w:rPr>
          <w:sz w:val="18"/>
          <w:szCs w:val="18"/>
        </w:rPr>
        <w:t>dengan</w:t>
      </w:r>
      <w:proofErr w:type="spellEnd"/>
      <w:r w:rsidRPr="00AE3B9F">
        <w:rPr>
          <w:sz w:val="18"/>
          <w:szCs w:val="18"/>
        </w:rPr>
        <w:t xml:space="preserve"> </w:t>
      </w:r>
      <w:proofErr w:type="spellStart"/>
      <w:r w:rsidRPr="00AE3B9F">
        <w:rPr>
          <w:sz w:val="18"/>
          <w:szCs w:val="18"/>
        </w:rPr>
        <w:t>munculnya</w:t>
      </w:r>
      <w:proofErr w:type="spellEnd"/>
      <w:r w:rsidRPr="00AE3B9F">
        <w:rPr>
          <w:sz w:val="18"/>
          <w:szCs w:val="18"/>
        </w:rPr>
        <w:t xml:space="preserve"> </w:t>
      </w:r>
      <w:proofErr w:type="spellStart"/>
      <w:r w:rsidRPr="00AE3B9F">
        <w:rPr>
          <w:sz w:val="18"/>
          <w:szCs w:val="18"/>
        </w:rPr>
        <w:t>bunga</w:t>
      </w:r>
      <w:proofErr w:type="spellEnd"/>
      <w:r w:rsidRPr="00AE3B9F">
        <w:rPr>
          <w:sz w:val="18"/>
          <w:szCs w:val="18"/>
        </w:rPr>
        <w:t xml:space="preserve">. </w:t>
      </w:r>
      <w:r w:rsidRPr="00AE3B9F">
        <w:rPr>
          <w:color w:val="000000" w:themeColor="text1"/>
          <w:sz w:val="18"/>
          <w:szCs w:val="18"/>
        </w:rPr>
        <w:t xml:space="preserve">Hasil </w:t>
      </w:r>
      <w:proofErr w:type="spellStart"/>
      <w:r w:rsidRPr="00AE3B9F">
        <w:rPr>
          <w:color w:val="000000" w:themeColor="text1"/>
          <w:sz w:val="18"/>
          <w:szCs w:val="18"/>
        </w:rPr>
        <w:t>pengamatan</w:t>
      </w:r>
      <w:proofErr w:type="spellEnd"/>
      <w:r w:rsidRPr="00AE3B9F">
        <w:rPr>
          <w:color w:val="000000" w:themeColor="text1"/>
          <w:sz w:val="18"/>
          <w:szCs w:val="18"/>
        </w:rPr>
        <w:t xml:space="preserve"> </w:t>
      </w:r>
      <w:proofErr w:type="spellStart"/>
      <w:r w:rsidRPr="00AE3B9F">
        <w:rPr>
          <w:color w:val="000000" w:themeColor="text1"/>
          <w:sz w:val="18"/>
          <w:szCs w:val="18"/>
        </w:rPr>
        <w:t>kemudian</w:t>
      </w:r>
      <w:proofErr w:type="spellEnd"/>
      <w:r w:rsidRPr="00AE3B9F">
        <w:rPr>
          <w:color w:val="000000" w:themeColor="text1"/>
          <w:sz w:val="18"/>
          <w:szCs w:val="18"/>
        </w:rPr>
        <w:t xml:space="preserve"> </w:t>
      </w:r>
      <w:proofErr w:type="spellStart"/>
      <w:r w:rsidRPr="00AE3B9F">
        <w:rPr>
          <w:color w:val="000000" w:themeColor="text1"/>
          <w:sz w:val="18"/>
          <w:szCs w:val="18"/>
        </w:rPr>
        <w:t>diuji</w:t>
      </w:r>
      <w:proofErr w:type="spellEnd"/>
      <w:r w:rsidRPr="00AE3B9F">
        <w:rPr>
          <w:color w:val="000000" w:themeColor="text1"/>
          <w:sz w:val="18"/>
          <w:szCs w:val="18"/>
        </w:rPr>
        <w:t xml:space="preserve"> </w:t>
      </w:r>
      <w:proofErr w:type="spellStart"/>
      <w:r w:rsidRPr="00AE3B9F">
        <w:rPr>
          <w:color w:val="000000" w:themeColor="text1"/>
          <w:sz w:val="18"/>
          <w:szCs w:val="18"/>
        </w:rPr>
        <w:t>dengan</w:t>
      </w:r>
      <w:proofErr w:type="spellEnd"/>
      <w:r w:rsidRPr="00AE3B9F">
        <w:rPr>
          <w:color w:val="000000" w:themeColor="text1"/>
          <w:sz w:val="18"/>
          <w:szCs w:val="18"/>
        </w:rPr>
        <w:t xml:space="preserve"> </w:t>
      </w:r>
      <w:proofErr w:type="spellStart"/>
      <w:r w:rsidRPr="00AE3B9F">
        <w:rPr>
          <w:color w:val="000000" w:themeColor="text1"/>
          <w:sz w:val="18"/>
          <w:szCs w:val="18"/>
        </w:rPr>
        <w:t>analisis</w:t>
      </w:r>
      <w:proofErr w:type="spellEnd"/>
      <w:r w:rsidRPr="00AE3B9F">
        <w:rPr>
          <w:color w:val="000000" w:themeColor="text1"/>
          <w:sz w:val="18"/>
          <w:szCs w:val="18"/>
        </w:rPr>
        <w:t xml:space="preserve"> </w:t>
      </w:r>
      <w:proofErr w:type="spellStart"/>
      <w:r w:rsidRPr="00AE3B9F">
        <w:rPr>
          <w:color w:val="000000" w:themeColor="text1"/>
          <w:sz w:val="18"/>
          <w:szCs w:val="18"/>
        </w:rPr>
        <w:t>komparatif</w:t>
      </w:r>
      <w:proofErr w:type="spellEnd"/>
      <w:r w:rsidRPr="00AE3B9F">
        <w:rPr>
          <w:color w:val="000000" w:themeColor="text1"/>
          <w:sz w:val="18"/>
          <w:szCs w:val="18"/>
        </w:rPr>
        <w:t xml:space="preserve"> </w:t>
      </w:r>
      <w:proofErr w:type="spellStart"/>
      <w:r w:rsidRPr="00AE3B9F">
        <w:rPr>
          <w:color w:val="000000" w:themeColor="text1"/>
          <w:sz w:val="18"/>
          <w:szCs w:val="18"/>
        </w:rPr>
        <w:t>dengan</w:t>
      </w:r>
      <w:proofErr w:type="spellEnd"/>
      <w:r w:rsidRPr="00AE3B9F">
        <w:rPr>
          <w:color w:val="000000" w:themeColor="text1"/>
          <w:sz w:val="18"/>
          <w:szCs w:val="18"/>
        </w:rPr>
        <w:t xml:space="preserve"> dua </w:t>
      </w:r>
      <w:proofErr w:type="spellStart"/>
      <w:r w:rsidRPr="00AE3B9F">
        <w:rPr>
          <w:color w:val="000000" w:themeColor="text1"/>
          <w:sz w:val="18"/>
          <w:szCs w:val="18"/>
        </w:rPr>
        <w:t>sampel</w:t>
      </w:r>
      <w:proofErr w:type="spellEnd"/>
      <w:r w:rsidRPr="00AE3B9F">
        <w:rPr>
          <w:color w:val="000000" w:themeColor="text1"/>
          <w:sz w:val="18"/>
          <w:szCs w:val="18"/>
        </w:rPr>
        <w:t xml:space="preserve"> yang </w:t>
      </w:r>
      <w:proofErr w:type="spellStart"/>
      <w:r w:rsidRPr="00AE3B9F">
        <w:rPr>
          <w:color w:val="000000" w:themeColor="text1"/>
          <w:sz w:val="18"/>
          <w:szCs w:val="18"/>
        </w:rPr>
        <w:t>tidak</w:t>
      </w:r>
      <w:proofErr w:type="spellEnd"/>
      <w:r w:rsidRPr="00AE3B9F">
        <w:rPr>
          <w:color w:val="000000" w:themeColor="text1"/>
          <w:sz w:val="18"/>
          <w:szCs w:val="18"/>
        </w:rPr>
        <w:t xml:space="preserve"> </w:t>
      </w:r>
      <w:proofErr w:type="spellStart"/>
      <w:r w:rsidRPr="00AE3B9F">
        <w:rPr>
          <w:color w:val="000000" w:themeColor="text1"/>
          <w:sz w:val="18"/>
          <w:szCs w:val="18"/>
        </w:rPr>
        <w:t>berkorelasi</w:t>
      </w:r>
      <w:proofErr w:type="spellEnd"/>
      <w:r w:rsidRPr="00AE3B9F">
        <w:rPr>
          <w:color w:val="000000" w:themeColor="text1"/>
          <w:sz w:val="18"/>
          <w:szCs w:val="18"/>
        </w:rPr>
        <w:t xml:space="preserve">. </w:t>
      </w:r>
      <w:r>
        <w:rPr>
          <w:color w:val="000000" w:themeColor="text1"/>
          <w:sz w:val="18"/>
          <w:szCs w:val="18"/>
        </w:rPr>
        <w:t xml:space="preserve"> </w:t>
      </w:r>
      <w:r w:rsidR="00B4504C" w:rsidRPr="00B4504C">
        <w:rPr>
          <w:sz w:val="18"/>
          <w:szCs w:val="18"/>
        </w:rPr>
        <w:t xml:space="preserve">Hasil </w:t>
      </w:r>
      <w:proofErr w:type="spellStart"/>
      <w:r w:rsidR="00B4504C" w:rsidRPr="00B4504C">
        <w:rPr>
          <w:sz w:val="18"/>
          <w:szCs w:val="18"/>
        </w:rPr>
        <w:t>penelitian</w:t>
      </w:r>
      <w:proofErr w:type="spellEnd"/>
      <w:r w:rsidR="00B4504C" w:rsidRPr="00B4504C">
        <w:rPr>
          <w:sz w:val="18"/>
          <w:szCs w:val="18"/>
        </w:rPr>
        <w:t xml:space="preserve"> </w:t>
      </w:r>
      <w:proofErr w:type="spellStart"/>
      <w:r w:rsidR="00B4504C" w:rsidRPr="00B4504C">
        <w:rPr>
          <w:sz w:val="18"/>
          <w:szCs w:val="18"/>
        </w:rPr>
        <w:t>terhadap</w:t>
      </w:r>
      <w:proofErr w:type="spellEnd"/>
      <w:r w:rsidR="00B4504C" w:rsidRPr="00B4504C">
        <w:rPr>
          <w:sz w:val="18"/>
          <w:szCs w:val="18"/>
        </w:rPr>
        <w:t xml:space="preserve"> </w:t>
      </w:r>
      <w:proofErr w:type="spellStart"/>
      <w:r w:rsidR="00B4504C" w:rsidRPr="00B4504C">
        <w:rPr>
          <w:sz w:val="18"/>
          <w:szCs w:val="18"/>
        </w:rPr>
        <w:t>pertumbuhan</w:t>
      </w:r>
      <w:proofErr w:type="spellEnd"/>
      <w:r w:rsidR="00B4504C" w:rsidRPr="00B4504C">
        <w:rPr>
          <w:sz w:val="18"/>
          <w:szCs w:val="18"/>
        </w:rPr>
        <w:t xml:space="preserve"> </w:t>
      </w:r>
      <w:proofErr w:type="spellStart"/>
      <w:r w:rsidR="00B4504C" w:rsidRPr="00B4504C">
        <w:rPr>
          <w:sz w:val="18"/>
          <w:szCs w:val="18"/>
        </w:rPr>
        <w:t>tanaman</w:t>
      </w:r>
      <w:proofErr w:type="spellEnd"/>
      <w:r w:rsidR="00B4504C" w:rsidRPr="00B4504C">
        <w:rPr>
          <w:sz w:val="18"/>
          <w:szCs w:val="18"/>
        </w:rPr>
        <w:t xml:space="preserve"> </w:t>
      </w:r>
      <w:proofErr w:type="spellStart"/>
      <w:r w:rsidR="00B4504C" w:rsidRPr="00B4504C">
        <w:rPr>
          <w:sz w:val="18"/>
          <w:szCs w:val="18"/>
        </w:rPr>
        <w:t>cabe</w:t>
      </w:r>
      <w:proofErr w:type="spellEnd"/>
      <w:r w:rsidR="00B4504C" w:rsidRPr="00B4504C">
        <w:rPr>
          <w:sz w:val="18"/>
          <w:szCs w:val="18"/>
        </w:rPr>
        <w:t xml:space="preserve"> </w:t>
      </w:r>
      <w:proofErr w:type="spellStart"/>
      <w:r w:rsidR="00B4504C" w:rsidRPr="00B4504C">
        <w:rPr>
          <w:sz w:val="18"/>
          <w:szCs w:val="18"/>
        </w:rPr>
        <w:t>keriting</w:t>
      </w:r>
      <w:proofErr w:type="spellEnd"/>
      <w:r w:rsidR="00B4504C" w:rsidRPr="00B4504C">
        <w:rPr>
          <w:sz w:val="18"/>
          <w:szCs w:val="18"/>
        </w:rPr>
        <w:t xml:space="preserve"> pada </w:t>
      </w:r>
      <w:proofErr w:type="spellStart"/>
      <w:r w:rsidR="00B4504C" w:rsidRPr="00B4504C">
        <w:rPr>
          <w:sz w:val="18"/>
          <w:szCs w:val="18"/>
        </w:rPr>
        <w:t>fase</w:t>
      </w:r>
      <w:proofErr w:type="spellEnd"/>
      <w:r w:rsidR="00B4504C" w:rsidRPr="00B4504C">
        <w:rPr>
          <w:sz w:val="18"/>
          <w:szCs w:val="18"/>
        </w:rPr>
        <w:t xml:space="preserve"> </w:t>
      </w:r>
      <w:proofErr w:type="spellStart"/>
      <w:r w:rsidR="00B4504C" w:rsidRPr="00B4504C">
        <w:rPr>
          <w:sz w:val="18"/>
          <w:szCs w:val="18"/>
        </w:rPr>
        <w:t>vegetatif</w:t>
      </w:r>
      <w:proofErr w:type="spellEnd"/>
      <w:r w:rsidR="00B4504C" w:rsidRPr="00B4504C">
        <w:rPr>
          <w:sz w:val="18"/>
          <w:szCs w:val="18"/>
        </w:rPr>
        <w:t xml:space="preserve"> </w:t>
      </w:r>
      <w:proofErr w:type="spellStart"/>
      <w:r w:rsidR="00B4504C" w:rsidRPr="00B4504C">
        <w:rPr>
          <w:sz w:val="18"/>
          <w:szCs w:val="18"/>
        </w:rPr>
        <w:t>menunjukkan</w:t>
      </w:r>
      <w:proofErr w:type="spellEnd"/>
      <w:r w:rsidR="00B4504C" w:rsidRPr="00B4504C">
        <w:rPr>
          <w:sz w:val="18"/>
          <w:szCs w:val="18"/>
        </w:rPr>
        <w:t xml:space="preserve"> </w:t>
      </w:r>
      <w:proofErr w:type="spellStart"/>
      <w:r w:rsidR="00B4504C" w:rsidRPr="00B4504C">
        <w:rPr>
          <w:sz w:val="18"/>
          <w:szCs w:val="18"/>
        </w:rPr>
        <w:t>bahwa</w:t>
      </w:r>
      <w:proofErr w:type="spellEnd"/>
      <w:r w:rsidR="00B4504C" w:rsidRPr="00B4504C">
        <w:rPr>
          <w:sz w:val="18"/>
          <w:szCs w:val="18"/>
        </w:rPr>
        <w:t xml:space="preserve"> </w:t>
      </w:r>
      <w:proofErr w:type="spellStart"/>
      <w:r w:rsidR="00B4504C" w:rsidRPr="00B4504C">
        <w:rPr>
          <w:sz w:val="18"/>
          <w:szCs w:val="18"/>
        </w:rPr>
        <w:t>aplikasi</w:t>
      </w:r>
      <w:proofErr w:type="spellEnd"/>
      <w:r w:rsidR="00B4504C" w:rsidRPr="00B4504C">
        <w:rPr>
          <w:sz w:val="18"/>
          <w:szCs w:val="18"/>
        </w:rPr>
        <w:t xml:space="preserve"> </w:t>
      </w:r>
      <w:proofErr w:type="spellStart"/>
      <w:r w:rsidR="00B4504C" w:rsidRPr="00B4504C">
        <w:rPr>
          <w:sz w:val="18"/>
          <w:szCs w:val="18"/>
        </w:rPr>
        <w:t>pupuk</w:t>
      </w:r>
      <w:proofErr w:type="spellEnd"/>
      <w:r w:rsidR="00B4504C" w:rsidRPr="00B4504C">
        <w:rPr>
          <w:sz w:val="18"/>
          <w:szCs w:val="18"/>
        </w:rPr>
        <w:t xml:space="preserve"> A dan B </w:t>
      </w:r>
      <w:proofErr w:type="spellStart"/>
      <w:r w:rsidR="00B4504C" w:rsidRPr="00B4504C">
        <w:rPr>
          <w:sz w:val="18"/>
          <w:szCs w:val="18"/>
        </w:rPr>
        <w:t>tidak</w:t>
      </w:r>
      <w:proofErr w:type="spellEnd"/>
      <w:r w:rsidR="00B4504C" w:rsidRPr="00B4504C">
        <w:rPr>
          <w:sz w:val="18"/>
          <w:szCs w:val="18"/>
        </w:rPr>
        <w:t xml:space="preserve"> </w:t>
      </w:r>
      <w:proofErr w:type="spellStart"/>
      <w:r w:rsidR="00B4504C" w:rsidRPr="00B4504C">
        <w:rPr>
          <w:sz w:val="18"/>
          <w:szCs w:val="18"/>
        </w:rPr>
        <w:t>berpengaruh</w:t>
      </w:r>
      <w:proofErr w:type="spellEnd"/>
      <w:r w:rsidR="00B4504C" w:rsidRPr="00B4504C">
        <w:rPr>
          <w:sz w:val="18"/>
          <w:szCs w:val="18"/>
        </w:rPr>
        <w:t xml:space="preserve"> </w:t>
      </w:r>
      <w:proofErr w:type="spellStart"/>
      <w:r w:rsidR="00B4504C" w:rsidRPr="00B4504C">
        <w:rPr>
          <w:sz w:val="18"/>
          <w:szCs w:val="18"/>
        </w:rPr>
        <w:t>nyata</w:t>
      </w:r>
      <w:proofErr w:type="spellEnd"/>
      <w:r w:rsidR="00B4504C" w:rsidRPr="00B4504C">
        <w:rPr>
          <w:sz w:val="18"/>
          <w:szCs w:val="18"/>
        </w:rPr>
        <w:t xml:space="preserve"> di semua parameter, </w:t>
      </w:r>
      <w:proofErr w:type="spellStart"/>
      <w:r w:rsidR="00B4504C" w:rsidRPr="00B4504C">
        <w:rPr>
          <w:sz w:val="18"/>
          <w:szCs w:val="18"/>
        </w:rPr>
        <w:t>baik</w:t>
      </w:r>
      <w:proofErr w:type="spellEnd"/>
      <w:r w:rsidR="00B4504C" w:rsidRPr="00B4504C">
        <w:rPr>
          <w:sz w:val="18"/>
          <w:szCs w:val="18"/>
        </w:rPr>
        <w:t xml:space="preserve"> itu </w:t>
      </w:r>
      <w:proofErr w:type="spellStart"/>
      <w:r w:rsidR="00B4504C" w:rsidRPr="00B4504C">
        <w:rPr>
          <w:sz w:val="18"/>
          <w:szCs w:val="18"/>
        </w:rPr>
        <w:t>tinggi</w:t>
      </w:r>
      <w:proofErr w:type="spellEnd"/>
      <w:r w:rsidR="00B4504C" w:rsidRPr="00B4504C">
        <w:rPr>
          <w:sz w:val="18"/>
          <w:szCs w:val="18"/>
        </w:rPr>
        <w:t xml:space="preserve"> </w:t>
      </w:r>
      <w:proofErr w:type="spellStart"/>
      <w:r w:rsidR="00B4504C" w:rsidRPr="00B4504C">
        <w:rPr>
          <w:sz w:val="18"/>
          <w:szCs w:val="18"/>
        </w:rPr>
        <w:t>tanaman</w:t>
      </w:r>
      <w:proofErr w:type="spellEnd"/>
      <w:r w:rsidR="00B4504C" w:rsidRPr="00B4504C">
        <w:rPr>
          <w:sz w:val="18"/>
          <w:szCs w:val="18"/>
        </w:rPr>
        <w:t xml:space="preserve">, </w:t>
      </w:r>
      <w:proofErr w:type="spellStart"/>
      <w:r w:rsidR="00B4504C" w:rsidRPr="00B4504C">
        <w:rPr>
          <w:sz w:val="18"/>
          <w:szCs w:val="18"/>
        </w:rPr>
        <w:t>jumlah</w:t>
      </w:r>
      <w:proofErr w:type="spellEnd"/>
      <w:r w:rsidR="00B4504C" w:rsidRPr="00B4504C">
        <w:rPr>
          <w:sz w:val="18"/>
          <w:szCs w:val="18"/>
        </w:rPr>
        <w:t xml:space="preserve"> </w:t>
      </w:r>
      <w:proofErr w:type="spellStart"/>
      <w:r w:rsidR="00B4504C" w:rsidRPr="00B4504C">
        <w:rPr>
          <w:sz w:val="18"/>
          <w:szCs w:val="18"/>
        </w:rPr>
        <w:t>daun</w:t>
      </w:r>
      <w:proofErr w:type="spellEnd"/>
      <w:r w:rsidR="00B4504C" w:rsidRPr="00B4504C">
        <w:rPr>
          <w:sz w:val="18"/>
          <w:szCs w:val="18"/>
        </w:rPr>
        <w:t xml:space="preserve">, dan diameter </w:t>
      </w:r>
      <w:proofErr w:type="spellStart"/>
      <w:r w:rsidR="00B4504C" w:rsidRPr="00B4504C">
        <w:rPr>
          <w:sz w:val="18"/>
          <w:szCs w:val="18"/>
        </w:rPr>
        <w:t>batang</w:t>
      </w:r>
      <w:proofErr w:type="spellEnd"/>
      <w:r w:rsidR="00B4504C" w:rsidRPr="00B4504C">
        <w:rPr>
          <w:sz w:val="18"/>
          <w:szCs w:val="18"/>
        </w:rPr>
        <w:t>.</w:t>
      </w:r>
    </w:p>
    <w:p w14:paraId="15EDC55F" w14:textId="77777777" w:rsidR="00E46ABB" w:rsidRPr="00B4504C" w:rsidRDefault="00E46ABB" w:rsidP="001F4D21">
      <w:pPr>
        <w:pStyle w:val="BodyTextIndent"/>
        <w:spacing w:line="240" w:lineRule="auto"/>
        <w:ind w:left="0" w:firstLine="0"/>
        <w:rPr>
          <w:color w:val="000000" w:themeColor="text1"/>
          <w:spacing w:val="-8"/>
          <w:sz w:val="18"/>
          <w:szCs w:val="18"/>
        </w:rPr>
      </w:pPr>
    </w:p>
    <w:p w14:paraId="5DB98C13" w14:textId="77777777" w:rsidR="00E46ABB" w:rsidRPr="002C29A0" w:rsidRDefault="00E46ABB" w:rsidP="00E46ABB">
      <w:pPr>
        <w:pStyle w:val="BodyTextIndent"/>
        <w:spacing w:line="240" w:lineRule="auto"/>
        <w:ind w:left="0" w:firstLine="0"/>
        <w:jc w:val="left"/>
        <w:rPr>
          <w:color w:val="000000" w:themeColor="text1"/>
          <w:sz w:val="18"/>
          <w:szCs w:val="18"/>
        </w:rPr>
      </w:pPr>
      <w:r w:rsidRPr="002C29A0">
        <w:rPr>
          <w:color w:val="000000" w:themeColor="text1"/>
          <w:sz w:val="18"/>
          <w:szCs w:val="18"/>
        </w:rPr>
        <w:t xml:space="preserve">Kata </w:t>
      </w:r>
      <w:proofErr w:type="gramStart"/>
      <w:r w:rsidRPr="002C29A0">
        <w:rPr>
          <w:color w:val="000000" w:themeColor="text1"/>
          <w:sz w:val="18"/>
          <w:szCs w:val="18"/>
        </w:rPr>
        <w:t>Kunci :</w:t>
      </w:r>
      <w:proofErr w:type="gramEnd"/>
    </w:p>
    <w:p w14:paraId="323FA871" w14:textId="55A2DAC0" w:rsidR="00E46ABB" w:rsidRPr="002C29A0" w:rsidRDefault="00B4504C" w:rsidP="00E46ABB">
      <w:pPr>
        <w:pStyle w:val="BodyTextIndent"/>
        <w:spacing w:line="240" w:lineRule="auto"/>
        <w:ind w:left="0" w:firstLine="0"/>
        <w:jc w:val="left"/>
        <w:rPr>
          <w:color w:val="000000" w:themeColor="text1"/>
          <w:sz w:val="20"/>
        </w:rPr>
      </w:pPr>
      <w:r>
        <w:rPr>
          <w:color w:val="000000" w:themeColor="text1"/>
          <w:spacing w:val="-8"/>
          <w:sz w:val="18"/>
          <w:szCs w:val="18"/>
          <w:lang w:val="id-ID"/>
        </w:rPr>
        <w:t>Budidaya, Cabai Keriting, Hortikultura, Organik, Sayuran,Vegetatif</w:t>
      </w:r>
    </w:p>
    <w:p w14:paraId="4F2DD456" w14:textId="77777777" w:rsidR="00E46ABB" w:rsidRPr="002C29A0" w:rsidRDefault="00E46ABB" w:rsidP="001F4D21">
      <w:pPr>
        <w:pStyle w:val="BodyTextIndent"/>
        <w:spacing w:line="240" w:lineRule="auto"/>
        <w:ind w:left="0" w:firstLine="0"/>
        <w:rPr>
          <w:color w:val="000000" w:themeColor="text1"/>
          <w:sz w:val="20"/>
        </w:rPr>
      </w:pPr>
    </w:p>
    <w:p w14:paraId="2C37C68D" w14:textId="77777777" w:rsidR="001F4D21" w:rsidRPr="000E6B89" w:rsidRDefault="001F4D21" w:rsidP="001F4D21">
      <w:pPr>
        <w:pStyle w:val="BodyTextIndent"/>
        <w:spacing w:line="240" w:lineRule="auto"/>
        <w:ind w:left="0" w:firstLine="0"/>
        <w:jc w:val="left"/>
        <w:rPr>
          <w:color w:val="000000" w:themeColor="text1"/>
          <w:sz w:val="20"/>
        </w:rPr>
      </w:pPr>
    </w:p>
    <w:p w14:paraId="72C8EADB" w14:textId="77777777" w:rsidR="00E31154" w:rsidRDefault="00E31154" w:rsidP="000E6B89">
      <w:pPr>
        <w:sectPr w:rsidR="00E31154" w:rsidSect="004F65C8">
          <w:headerReference w:type="even" r:id="rId10"/>
          <w:headerReference w:type="default" r:id="rId11"/>
          <w:footerReference w:type="even" r:id="rId12"/>
          <w:footerReference w:type="default" r:id="rId13"/>
          <w:pgSz w:w="11909" w:h="16834" w:code="9"/>
          <w:pgMar w:top="1080" w:right="806" w:bottom="1080" w:left="806" w:header="720" w:footer="720" w:gutter="0"/>
          <w:pgNumType w:start="18"/>
          <w:cols w:space="720"/>
          <w:docGrid w:linePitch="360"/>
        </w:sectPr>
      </w:pPr>
    </w:p>
    <w:p w14:paraId="20E6D962" w14:textId="77777777" w:rsidR="000E6B89" w:rsidRPr="00AE3B9F" w:rsidRDefault="000E6B89" w:rsidP="002F03E5">
      <w:pPr>
        <w:pStyle w:val="ListParagraph"/>
        <w:numPr>
          <w:ilvl w:val="0"/>
          <w:numId w:val="1"/>
        </w:numPr>
        <w:spacing w:line="360" w:lineRule="auto"/>
        <w:ind w:left="360"/>
        <w:jc w:val="center"/>
        <w:rPr>
          <w:smallCaps/>
          <w:spacing w:val="-8"/>
          <w:lang w:val="id-ID"/>
        </w:rPr>
      </w:pPr>
      <w:proofErr w:type="spellStart"/>
      <w:r w:rsidRPr="00AE3B9F">
        <w:rPr>
          <w:smallCaps/>
          <w:spacing w:val="-8"/>
        </w:rPr>
        <w:t>Pendahuluan</w:t>
      </w:r>
      <w:proofErr w:type="spellEnd"/>
      <w:r w:rsidRPr="00AE3B9F">
        <w:rPr>
          <w:smallCaps/>
          <w:spacing w:val="-8"/>
        </w:rPr>
        <w:t xml:space="preserve"> </w:t>
      </w:r>
    </w:p>
    <w:p w14:paraId="7F86D6DD" w14:textId="138EE828" w:rsidR="00AE3B9F" w:rsidRPr="00AE3B9F" w:rsidRDefault="00AE3B9F" w:rsidP="002F03E5">
      <w:pPr>
        <w:widowControl w:val="0"/>
        <w:autoSpaceDE w:val="0"/>
        <w:autoSpaceDN w:val="0"/>
        <w:adjustRightInd w:val="0"/>
        <w:spacing w:line="360" w:lineRule="auto"/>
        <w:ind w:left="425" w:firstLine="567"/>
        <w:jc w:val="both"/>
      </w:pPr>
      <w:proofErr w:type="spellStart"/>
      <w:r w:rsidRPr="00AE3B9F">
        <w:t>Boyolali</w:t>
      </w:r>
      <w:proofErr w:type="spellEnd"/>
      <w:r w:rsidRPr="00AE3B9F">
        <w:t xml:space="preserve"> </w:t>
      </w:r>
      <w:proofErr w:type="spellStart"/>
      <w:r w:rsidRPr="00AE3B9F">
        <w:t>adalah</w:t>
      </w:r>
      <w:proofErr w:type="spellEnd"/>
      <w:r w:rsidRPr="00AE3B9F">
        <w:t xml:space="preserve"> salah </w:t>
      </w:r>
      <w:proofErr w:type="spellStart"/>
      <w:r w:rsidRPr="00AE3B9F">
        <w:t>satu</w:t>
      </w:r>
      <w:proofErr w:type="spellEnd"/>
      <w:r w:rsidRPr="00AE3B9F">
        <w:t xml:space="preserve"> </w:t>
      </w:r>
      <w:proofErr w:type="spellStart"/>
      <w:r w:rsidRPr="00AE3B9F">
        <w:t>kabupaten</w:t>
      </w:r>
      <w:proofErr w:type="spellEnd"/>
      <w:r w:rsidRPr="00AE3B9F">
        <w:t xml:space="preserve"> di </w:t>
      </w:r>
      <w:proofErr w:type="spellStart"/>
      <w:r w:rsidRPr="00AE3B9F">
        <w:t>Provinsi</w:t>
      </w:r>
      <w:proofErr w:type="spellEnd"/>
      <w:r w:rsidRPr="00AE3B9F">
        <w:t xml:space="preserve"> Jawa Tengah yang </w:t>
      </w:r>
      <w:proofErr w:type="spellStart"/>
      <w:r w:rsidRPr="00AE3B9F">
        <w:t>sebagian</w:t>
      </w:r>
      <w:proofErr w:type="spellEnd"/>
      <w:r w:rsidRPr="00AE3B9F">
        <w:t xml:space="preserve"> </w:t>
      </w:r>
      <w:proofErr w:type="spellStart"/>
      <w:r w:rsidRPr="00AE3B9F">
        <w:t>besar</w:t>
      </w:r>
      <w:proofErr w:type="spellEnd"/>
      <w:r w:rsidRPr="00AE3B9F">
        <w:t xml:space="preserve"> </w:t>
      </w:r>
      <w:proofErr w:type="spellStart"/>
      <w:r w:rsidRPr="00AE3B9F">
        <w:t>wilayahnya</w:t>
      </w:r>
      <w:proofErr w:type="spellEnd"/>
      <w:r w:rsidRPr="00AE3B9F">
        <w:t xml:space="preserve"> </w:t>
      </w:r>
      <w:proofErr w:type="spellStart"/>
      <w:r w:rsidRPr="00AE3B9F">
        <w:t>terdapat</w:t>
      </w:r>
      <w:proofErr w:type="spellEnd"/>
      <w:r w:rsidRPr="00AE3B9F">
        <w:t xml:space="preserve"> di </w:t>
      </w:r>
      <w:proofErr w:type="spellStart"/>
      <w:r w:rsidRPr="00AE3B9F">
        <w:t>kawasan</w:t>
      </w:r>
      <w:proofErr w:type="spellEnd"/>
      <w:r w:rsidRPr="00AE3B9F">
        <w:t xml:space="preserve"> </w:t>
      </w:r>
      <w:proofErr w:type="spellStart"/>
      <w:r w:rsidRPr="00AE3B9F">
        <w:t>Gunung</w:t>
      </w:r>
      <w:proofErr w:type="spellEnd"/>
      <w:r w:rsidRPr="00AE3B9F">
        <w:t xml:space="preserve"> Merapi dan </w:t>
      </w:r>
      <w:proofErr w:type="spellStart"/>
      <w:r w:rsidRPr="00AE3B9F">
        <w:t>Gunung</w:t>
      </w:r>
      <w:proofErr w:type="spellEnd"/>
      <w:r w:rsidRPr="00AE3B9F">
        <w:t xml:space="preserve"> </w:t>
      </w:r>
      <w:proofErr w:type="spellStart"/>
      <w:r w:rsidRPr="00AE3B9F">
        <w:t>Merbabu</w:t>
      </w:r>
      <w:proofErr w:type="spellEnd"/>
      <w:r w:rsidRPr="00AE3B9F">
        <w:t xml:space="preserve">. </w:t>
      </w:r>
      <w:proofErr w:type="spellStart"/>
      <w:r w:rsidRPr="00AE3B9F">
        <w:t>Kondisi</w:t>
      </w:r>
      <w:proofErr w:type="spellEnd"/>
      <w:r w:rsidRPr="00AE3B9F">
        <w:t xml:space="preserve"> </w:t>
      </w:r>
      <w:proofErr w:type="spellStart"/>
      <w:r w:rsidRPr="00AE3B9F">
        <w:t>geografis</w:t>
      </w:r>
      <w:proofErr w:type="spellEnd"/>
      <w:r w:rsidRPr="00AE3B9F">
        <w:t xml:space="preserve"> </w:t>
      </w:r>
      <w:proofErr w:type="spellStart"/>
      <w:r w:rsidRPr="00AE3B9F">
        <w:t>tersebut</w:t>
      </w:r>
      <w:proofErr w:type="spellEnd"/>
      <w:r w:rsidRPr="00AE3B9F">
        <w:t xml:space="preserve"> </w:t>
      </w:r>
      <w:proofErr w:type="spellStart"/>
      <w:r w:rsidRPr="00AE3B9F">
        <w:t>membuat</w:t>
      </w:r>
      <w:proofErr w:type="spellEnd"/>
      <w:r w:rsidRPr="00AE3B9F">
        <w:t xml:space="preserve"> </w:t>
      </w:r>
      <w:proofErr w:type="spellStart"/>
      <w:r w:rsidRPr="00AE3B9F">
        <w:t>Boyolali</w:t>
      </w:r>
      <w:proofErr w:type="spellEnd"/>
      <w:r w:rsidRPr="00AE3B9F">
        <w:t xml:space="preserve"> </w:t>
      </w:r>
      <w:proofErr w:type="spellStart"/>
      <w:r w:rsidRPr="00AE3B9F">
        <w:t>memiliki</w:t>
      </w:r>
      <w:proofErr w:type="spellEnd"/>
      <w:r w:rsidRPr="00AE3B9F">
        <w:t xml:space="preserve"> </w:t>
      </w:r>
      <w:proofErr w:type="spellStart"/>
      <w:r w:rsidRPr="00AE3B9F">
        <w:t>potensi</w:t>
      </w:r>
      <w:proofErr w:type="spellEnd"/>
      <w:r w:rsidRPr="00AE3B9F">
        <w:t xml:space="preserve"> </w:t>
      </w:r>
      <w:proofErr w:type="spellStart"/>
      <w:r w:rsidRPr="00AE3B9F">
        <w:t>bidang</w:t>
      </w:r>
      <w:proofErr w:type="spellEnd"/>
      <w:r w:rsidRPr="00AE3B9F">
        <w:t xml:space="preserve"> </w:t>
      </w:r>
      <w:proofErr w:type="spellStart"/>
      <w:r w:rsidRPr="00AE3B9F">
        <w:t>pertanian</w:t>
      </w:r>
      <w:proofErr w:type="spellEnd"/>
      <w:r w:rsidRPr="00AE3B9F">
        <w:t xml:space="preserve"> dan </w:t>
      </w:r>
      <w:proofErr w:type="spellStart"/>
      <w:r w:rsidRPr="00AE3B9F">
        <w:t>peternakan</w:t>
      </w:r>
      <w:proofErr w:type="spellEnd"/>
      <w:r w:rsidRPr="00AE3B9F">
        <w:t xml:space="preserve"> yang </w:t>
      </w:r>
      <w:proofErr w:type="spellStart"/>
      <w:r w:rsidRPr="00AE3B9F">
        <w:t>cukup</w:t>
      </w:r>
      <w:proofErr w:type="spellEnd"/>
      <w:r w:rsidRPr="00AE3B9F">
        <w:t xml:space="preserve"> </w:t>
      </w:r>
      <w:proofErr w:type="spellStart"/>
      <w:r w:rsidRPr="00AE3B9F">
        <w:t>tinggi</w:t>
      </w:r>
      <w:proofErr w:type="spellEnd"/>
      <w:r w:rsidRPr="00AE3B9F">
        <w:t xml:space="preserve">. Adapun </w:t>
      </w:r>
      <w:proofErr w:type="spellStart"/>
      <w:r w:rsidRPr="00AE3B9F">
        <w:t>potensi</w:t>
      </w:r>
      <w:proofErr w:type="spellEnd"/>
      <w:r w:rsidRPr="00AE3B9F">
        <w:t xml:space="preserve"> </w:t>
      </w:r>
      <w:proofErr w:type="spellStart"/>
      <w:r w:rsidRPr="00AE3B9F">
        <w:t>pertanian</w:t>
      </w:r>
      <w:proofErr w:type="spellEnd"/>
      <w:r w:rsidRPr="00AE3B9F">
        <w:t xml:space="preserve"> di </w:t>
      </w:r>
      <w:proofErr w:type="spellStart"/>
      <w:r w:rsidRPr="00AE3B9F">
        <w:t>Boyolali</w:t>
      </w:r>
      <w:proofErr w:type="spellEnd"/>
      <w:r w:rsidRPr="00AE3B9F">
        <w:t xml:space="preserve"> </w:t>
      </w:r>
      <w:proofErr w:type="spellStart"/>
      <w:r w:rsidRPr="00AE3B9F">
        <w:t>meliputi</w:t>
      </w:r>
      <w:proofErr w:type="spellEnd"/>
      <w:r w:rsidRPr="00AE3B9F">
        <w:t xml:space="preserve"> </w:t>
      </w:r>
      <w:proofErr w:type="spellStart"/>
      <w:r w:rsidRPr="00AE3B9F">
        <w:t>tanaman</w:t>
      </w:r>
      <w:proofErr w:type="spellEnd"/>
      <w:r w:rsidRPr="00AE3B9F">
        <w:t xml:space="preserve"> </w:t>
      </w:r>
      <w:proofErr w:type="spellStart"/>
      <w:r w:rsidRPr="00AE3B9F">
        <w:t>pangan</w:t>
      </w:r>
      <w:proofErr w:type="spellEnd"/>
      <w:r w:rsidRPr="00AE3B9F">
        <w:t xml:space="preserve"> dan </w:t>
      </w:r>
      <w:proofErr w:type="spellStart"/>
      <w:r w:rsidRPr="00AE3B9F">
        <w:t>hortikultura</w:t>
      </w:r>
      <w:proofErr w:type="spellEnd"/>
      <w:r w:rsidRPr="00AE3B9F">
        <w:t xml:space="preserve"> yang </w:t>
      </w:r>
      <w:proofErr w:type="spellStart"/>
      <w:r w:rsidRPr="00AE3B9F">
        <w:t>banyak</w:t>
      </w:r>
      <w:proofErr w:type="spellEnd"/>
      <w:r w:rsidRPr="00AE3B9F">
        <w:t xml:space="preserve"> </w:t>
      </w:r>
      <w:proofErr w:type="spellStart"/>
      <w:r w:rsidRPr="00AE3B9F">
        <w:t>dibudidayakan</w:t>
      </w:r>
      <w:proofErr w:type="spellEnd"/>
      <w:r w:rsidRPr="00AE3B9F">
        <w:t xml:space="preserve"> </w:t>
      </w:r>
      <w:proofErr w:type="spellStart"/>
      <w:r w:rsidRPr="00AE3B9F">
        <w:t>masyarakat</w:t>
      </w:r>
      <w:proofErr w:type="spellEnd"/>
      <w:r w:rsidRPr="00AE3B9F">
        <w:t xml:space="preserve"> di </w:t>
      </w:r>
      <w:proofErr w:type="spellStart"/>
      <w:r w:rsidRPr="00AE3B9F">
        <w:t>Boyolali</w:t>
      </w:r>
      <w:proofErr w:type="spellEnd"/>
      <w:r w:rsidRPr="00AE3B9F">
        <w:t xml:space="preserve"> </w:t>
      </w:r>
      <w:proofErr w:type="spellStart"/>
      <w:r w:rsidRPr="00AE3B9F">
        <w:t>baik</w:t>
      </w:r>
      <w:proofErr w:type="spellEnd"/>
      <w:r w:rsidRPr="00AE3B9F">
        <w:t xml:space="preserve"> itu </w:t>
      </w:r>
      <w:proofErr w:type="spellStart"/>
      <w:r w:rsidRPr="00AE3B9F">
        <w:t>secara</w:t>
      </w:r>
      <w:proofErr w:type="spellEnd"/>
      <w:r w:rsidRPr="00AE3B9F">
        <w:t xml:space="preserve"> </w:t>
      </w:r>
      <w:proofErr w:type="spellStart"/>
      <w:r w:rsidRPr="00AE3B9F">
        <w:t>organik</w:t>
      </w:r>
      <w:proofErr w:type="spellEnd"/>
      <w:r w:rsidRPr="00AE3B9F">
        <w:t xml:space="preserve"> </w:t>
      </w:r>
      <w:proofErr w:type="spellStart"/>
      <w:r w:rsidRPr="00AE3B9F">
        <w:t>maupun</w:t>
      </w:r>
      <w:proofErr w:type="spellEnd"/>
      <w:r w:rsidRPr="00AE3B9F">
        <w:t xml:space="preserve"> </w:t>
      </w:r>
      <w:proofErr w:type="spellStart"/>
      <w:r w:rsidRPr="00AE3B9F">
        <w:t>konvensional</w:t>
      </w:r>
      <w:proofErr w:type="spellEnd"/>
      <w:r w:rsidRPr="00AE3B9F">
        <w:t xml:space="preserve">. </w:t>
      </w:r>
    </w:p>
    <w:p w14:paraId="72EDE327" w14:textId="77777777" w:rsidR="00AE3B9F" w:rsidRPr="00AE3B9F" w:rsidRDefault="00AE3B9F" w:rsidP="002F03E5">
      <w:pPr>
        <w:widowControl w:val="0"/>
        <w:autoSpaceDE w:val="0"/>
        <w:autoSpaceDN w:val="0"/>
        <w:adjustRightInd w:val="0"/>
        <w:spacing w:line="360" w:lineRule="auto"/>
        <w:ind w:left="425" w:firstLine="567"/>
        <w:jc w:val="both"/>
      </w:pPr>
      <w:proofErr w:type="spellStart"/>
      <w:r w:rsidRPr="00AE3B9F">
        <w:t>Pertanian</w:t>
      </w:r>
      <w:proofErr w:type="spellEnd"/>
      <w:r w:rsidRPr="00AE3B9F">
        <w:t xml:space="preserve"> </w:t>
      </w:r>
      <w:proofErr w:type="spellStart"/>
      <w:r w:rsidRPr="00AE3B9F">
        <w:t>organik</w:t>
      </w:r>
      <w:proofErr w:type="spellEnd"/>
      <w:r w:rsidRPr="00AE3B9F">
        <w:t xml:space="preserve"> </w:t>
      </w:r>
      <w:proofErr w:type="spellStart"/>
      <w:r w:rsidRPr="00AE3B9F">
        <w:t>mulai</w:t>
      </w:r>
      <w:proofErr w:type="spellEnd"/>
      <w:r w:rsidRPr="00AE3B9F">
        <w:t xml:space="preserve"> </w:t>
      </w:r>
      <w:proofErr w:type="spellStart"/>
      <w:r w:rsidRPr="00AE3B9F">
        <w:t>banyak</w:t>
      </w:r>
      <w:proofErr w:type="spellEnd"/>
      <w:r w:rsidRPr="00AE3B9F">
        <w:t xml:space="preserve"> </w:t>
      </w:r>
      <w:proofErr w:type="spellStart"/>
      <w:r w:rsidRPr="00AE3B9F">
        <w:t>diminati</w:t>
      </w:r>
      <w:proofErr w:type="spellEnd"/>
      <w:r w:rsidRPr="00AE3B9F">
        <w:t xml:space="preserve"> oleh </w:t>
      </w:r>
      <w:proofErr w:type="spellStart"/>
      <w:r w:rsidRPr="00AE3B9F">
        <w:t>petani</w:t>
      </w:r>
      <w:proofErr w:type="spellEnd"/>
      <w:r w:rsidRPr="00AE3B9F">
        <w:t xml:space="preserve"> di </w:t>
      </w:r>
      <w:proofErr w:type="spellStart"/>
      <w:r w:rsidRPr="00AE3B9F">
        <w:t>Boyolali</w:t>
      </w:r>
      <w:proofErr w:type="spellEnd"/>
      <w:r w:rsidRPr="00AE3B9F">
        <w:t xml:space="preserve"> </w:t>
      </w:r>
      <w:proofErr w:type="spellStart"/>
      <w:r w:rsidRPr="00AE3B9F">
        <w:t>karena</w:t>
      </w:r>
      <w:proofErr w:type="spellEnd"/>
      <w:r w:rsidRPr="00AE3B9F">
        <w:t xml:space="preserve"> </w:t>
      </w:r>
      <w:proofErr w:type="spellStart"/>
      <w:r w:rsidRPr="00AE3B9F">
        <w:t>banyak</w:t>
      </w:r>
      <w:proofErr w:type="spellEnd"/>
      <w:r w:rsidRPr="00AE3B9F">
        <w:t xml:space="preserve"> </w:t>
      </w:r>
      <w:proofErr w:type="spellStart"/>
      <w:r w:rsidRPr="00AE3B9F">
        <w:t>masyarakat</w:t>
      </w:r>
      <w:proofErr w:type="spellEnd"/>
      <w:r w:rsidRPr="00AE3B9F">
        <w:t xml:space="preserve"> yang </w:t>
      </w:r>
      <w:proofErr w:type="spellStart"/>
      <w:r w:rsidRPr="00AE3B9F">
        <w:t>mulai</w:t>
      </w:r>
      <w:proofErr w:type="spellEnd"/>
      <w:r w:rsidRPr="00AE3B9F">
        <w:t xml:space="preserve"> </w:t>
      </w:r>
      <w:proofErr w:type="spellStart"/>
      <w:r w:rsidRPr="00AE3B9F">
        <w:t>sadar</w:t>
      </w:r>
      <w:proofErr w:type="spellEnd"/>
      <w:r w:rsidRPr="00AE3B9F">
        <w:t xml:space="preserve"> </w:t>
      </w:r>
      <w:proofErr w:type="spellStart"/>
      <w:r w:rsidRPr="00AE3B9F">
        <w:t>akan</w:t>
      </w:r>
      <w:proofErr w:type="spellEnd"/>
      <w:r w:rsidRPr="00AE3B9F">
        <w:t xml:space="preserve"> </w:t>
      </w:r>
      <w:proofErr w:type="spellStart"/>
      <w:r w:rsidRPr="00AE3B9F">
        <w:t>bahaya</w:t>
      </w:r>
      <w:proofErr w:type="spellEnd"/>
      <w:r w:rsidRPr="00AE3B9F">
        <w:t xml:space="preserve"> </w:t>
      </w:r>
      <w:proofErr w:type="spellStart"/>
      <w:r w:rsidRPr="00AE3B9F">
        <w:t>residu</w:t>
      </w:r>
      <w:proofErr w:type="spellEnd"/>
      <w:r w:rsidRPr="00AE3B9F">
        <w:t xml:space="preserve"> </w:t>
      </w:r>
      <w:proofErr w:type="spellStart"/>
      <w:r w:rsidRPr="00AE3B9F">
        <w:t>pestisida</w:t>
      </w:r>
      <w:proofErr w:type="spellEnd"/>
      <w:r w:rsidRPr="00AE3B9F">
        <w:t xml:space="preserve"> dan </w:t>
      </w:r>
      <w:proofErr w:type="spellStart"/>
      <w:r w:rsidRPr="00AE3B9F">
        <w:t>obat-obatan</w:t>
      </w:r>
      <w:proofErr w:type="spellEnd"/>
      <w:r w:rsidRPr="00AE3B9F">
        <w:t xml:space="preserve"> </w:t>
      </w:r>
      <w:proofErr w:type="spellStart"/>
      <w:r w:rsidRPr="00AE3B9F">
        <w:t>kimia</w:t>
      </w:r>
      <w:proofErr w:type="spellEnd"/>
      <w:r w:rsidRPr="00AE3B9F">
        <w:t xml:space="preserve"> yang </w:t>
      </w:r>
      <w:proofErr w:type="spellStart"/>
      <w:r w:rsidRPr="00AE3B9F">
        <w:t>dapat</w:t>
      </w:r>
      <w:proofErr w:type="spellEnd"/>
      <w:r w:rsidRPr="00AE3B9F">
        <w:t xml:space="preserve"> </w:t>
      </w:r>
      <w:proofErr w:type="spellStart"/>
      <w:r w:rsidRPr="00AE3B9F">
        <w:t>merusak</w:t>
      </w:r>
      <w:proofErr w:type="spellEnd"/>
      <w:r w:rsidRPr="00AE3B9F">
        <w:t xml:space="preserve"> </w:t>
      </w:r>
      <w:proofErr w:type="spellStart"/>
      <w:r w:rsidRPr="00AE3B9F">
        <w:t>lingkungan</w:t>
      </w:r>
      <w:proofErr w:type="spellEnd"/>
      <w:r w:rsidRPr="00AE3B9F">
        <w:t xml:space="preserve">. Pada </w:t>
      </w:r>
      <w:proofErr w:type="spellStart"/>
      <w:r w:rsidRPr="00AE3B9F">
        <w:t>umumnya</w:t>
      </w:r>
      <w:proofErr w:type="spellEnd"/>
      <w:r w:rsidRPr="00AE3B9F">
        <w:t xml:space="preserve">, para </w:t>
      </w:r>
      <w:proofErr w:type="spellStart"/>
      <w:r w:rsidRPr="00AE3B9F">
        <w:t>petani</w:t>
      </w:r>
      <w:proofErr w:type="spellEnd"/>
      <w:r w:rsidRPr="00AE3B9F">
        <w:t xml:space="preserve"> di </w:t>
      </w:r>
      <w:proofErr w:type="spellStart"/>
      <w:r w:rsidRPr="00AE3B9F">
        <w:t>dataran</w:t>
      </w:r>
      <w:proofErr w:type="spellEnd"/>
      <w:r w:rsidRPr="00AE3B9F">
        <w:t xml:space="preserve"> </w:t>
      </w:r>
      <w:proofErr w:type="spellStart"/>
      <w:r w:rsidRPr="00AE3B9F">
        <w:t>tinggi</w:t>
      </w:r>
      <w:proofErr w:type="spellEnd"/>
      <w:r w:rsidRPr="00AE3B9F">
        <w:t xml:space="preserve"> sudah </w:t>
      </w:r>
      <w:proofErr w:type="spellStart"/>
      <w:r w:rsidRPr="00AE3B9F">
        <w:t>menerapkan</w:t>
      </w:r>
      <w:proofErr w:type="spellEnd"/>
      <w:r w:rsidRPr="00AE3B9F">
        <w:t xml:space="preserve"> </w:t>
      </w:r>
      <w:proofErr w:type="spellStart"/>
      <w:r w:rsidRPr="00AE3B9F">
        <w:t>pertanian</w:t>
      </w:r>
      <w:proofErr w:type="spellEnd"/>
      <w:r w:rsidRPr="00AE3B9F">
        <w:t xml:space="preserve"> semi </w:t>
      </w:r>
      <w:proofErr w:type="spellStart"/>
      <w:r w:rsidRPr="00AE3B9F">
        <w:t>organik</w:t>
      </w:r>
      <w:proofErr w:type="spellEnd"/>
      <w:r w:rsidRPr="00AE3B9F">
        <w:t xml:space="preserve">, </w:t>
      </w:r>
      <w:proofErr w:type="spellStart"/>
      <w:r w:rsidRPr="00AE3B9F">
        <w:t>yaitu</w:t>
      </w:r>
      <w:proofErr w:type="spellEnd"/>
      <w:r w:rsidRPr="00AE3B9F">
        <w:t xml:space="preserve"> </w:t>
      </w:r>
      <w:proofErr w:type="spellStart"/>
      <w:r w:rsidRPr="00AE3B9F">
        <w:t>dengan</w:t>
      </w:r>
      <w:proofErr w:type="spellEnd"/>
      <w:r w:rsidRPr="00AE3B9F">
        <w:t xml:space="preserve"> </w:t>
      </w:r>
      <w:proofErr w:type="spellStart"/>
      <w:r w:rsidRPr="00AE3B9F">
        <w:t>menggunakan</w:t>
      </w:r>
      <w:proofErr w:type="spellEnd"/>
      <w:r w:rsidRPr="00AE3B9F">
        <w:t xml:space="preserve"> </w:t>
      </w:r>
      <w:proofErr w:type="spellStart"/>
      <w:r w:rsidRPr="00AE3B9F">
        <w:t>pupuk-pupuk</w:t>
      </w:r>
      <w:proofErr w:type="spellEnd"/>
      <w:r w:rsidRPr="00AE3B9F">
        <w:t xml:space="preserve"> </w:t>
      </w:r>
      <w:proofErr w:type="spellStart"/>
      <w:r w:rsidRPr="00AE3B9F">
        <w:t>organik</w:t>
      </w:r>
      <w:proofErr w:type="spellEnd"/>
      <w:r w:rsidRPr="00AE3B9F">
        <w:t xml:space="preserve"> dan </w:t>
      </w:r>
      <w:proofErr w:type="spellStart"/>
      <w:r w:rsidRPr="00AE3B9F">
        <w:t>pengendalian</w:t>
      </w:r>
      <w:proofErr w:type="spellEnd"/>
      <w:r w:rsidRPr="00AE3B9F">
        <w:t xml:space="preserve"> </w:t>
      </w:r>
      <w:proofErr w:type="spellStart"/>
      <w:r w:rsidRPr="00AE3B9F">
        <w:t>hama</w:t>
      </w:r>
      <w:proofErr w:type="spellEnd"/>
      <w:r w:rsidRPr="00AE3B9F">
        <w:t xml:space="preserve"> </w:t>
      </w:r>
      <w:proofErr w:type="spellStart"/>
      <w:r w:rsidRPr="00AE3B9F">
        <w:t>secara</w:t>
      </w:r>
      <w:proofErr w:type="spellEnd"/>
      <w:r w:rsidRPr="00AE3B9F">
        <w:t xml:space="preserve"> </w:t>
      </w:r>
      <w:proofErr w:type="spellStart"/>
      <w:r w:rsidRPr="00AE3B9F">
        <w:t>tradisional</w:t>
      </w:r>
      <w:proofErr w:type="spellEnd"/>
      <w:r w:rsidRPr="00AE3B9F">
        <w:t xml:space="preserve">. Di </w:t>
      </w:r>
      <w:proofErr w:type="spellStart"/>
      <w:r w:rsidRPr="00AE3B9F">
        <w:t>daerah</w:t>
      </w:r>
      <w:proofErr w:type="spellEnd"/>
      <w:r w:rsidRPr="00AE3B9F">
        <w:t xml:space="preserve"> </w:t>
      </w:r>
      <w:proofErr w:type="spellStart"/>
      <w:r w:rsidRPr="00AE3B9F">
        <w:t>dataran</w:t>
      </w:r>
      <w:proofErr w:type="spellEnd"/>
      <w:r w:rsidRPr="00AE3B9F">
        <w:t xml:space="preserve"> </w:t>
      </w:r>
      <w:proofErr w:type="spellStart"/>
      <w:r w:rsidRPr="00AE3B9F">
        <w:t>tinggi</w:t>
      </w:r>
      <w:proofErr w:type="spellEnd"/>
      <w:r w:rsidRPr="00AE3B9F">
        <w:t xml:space="preserve">, </w:t>
      </w:r>
      <w:proofErr w:type="spellStart"/>
      <w:r w:rsidRPr="00AE3B9F">
        <w:t>banyak</w:t>
      </w:r>
      <w:proofErr w:type="spellEnd"/>
      <w:r w:rsidRPr="00AE3B9F">
        <w:t xml:space="preserve"> </w:t>
      </w:r>
      <w:proofErr w:type="spellStart"/>
      <w:r w:rsidRPr="00AE3B9F">
        <w:t>petani</w:t>
      </w:r>
      <w:proofErr w:type="spellEnd"/>
      <w:r w:rsidRPr="00AE3B9F">
        <w:t xml:space="preserve"> yang </w:t>
      </w:r>
      <w:proofErr w:type="spellStart"/>
      <w:r w:rsidRPr="00AE3B9F">
        <w:t>memilih</w:t>
      </w:r>
      <w:proofErr w:type="spellEnd"/>
      <w:r w:rsidRPr="00AE3B9F">
        <w:t xml:space="preserve"> </w:t>
      </w:r>
      <w:proofErr w:type="spellStart"/>
      <w:r w:rsidRPr="00AE3B9F">
        <w:t>pertanian</w:t>
      </w:r>
      <w:proofErr w:type="spellEnd"/>
      <w:r w:rsidRPr="00AE3B9F">
        <w:t xml:space="preserve"> </w:t>
      </w:r>
      <w:proofErr w:type="spellStart"/>
      <w:r w:rsidRPr="00AE3B9F">
        <w:t>organik</w:t>
      </w:r>
      <w:proofErr w:type="spellEnd"/>
      <w:r w:rsidRPr="00AE3B9F">
        <w:t xml:space="preserve"> </w:t>
      </w:r>
      <w:proofErr w:type="spellStart"/>
      <w:r w:rsidRPr="00AE3B9F">
        <w:t>untuk</w:t>
      </w:r>
      <w:proofErr w:type="spellEnd"/>
      <w:r w:rsidRPr="00AE3B9F">
        <w:t xml:space="preserve"> </w:t>
      </w:r>
      <w:proofErr w:type="spellStart"/>
      <w:r w:rsidRPr="00AE3B9F">
        <w:t>membudidayakan</w:t>
      </w:r>
      <w:proofErr w:type="spellEnd"/>
      <w:r w:rsidRPr="00AE3B9F">
        <w:t xml:space="preserve"> </w:t>
      </w:r>
      <w:proofErr w:type="spellStart"/>
      <w:r w:rsidRPr="00AE3B9F">
        <w:t>berbagai</w:t>
      </w:r>
      <w:proofErr w:type="spellEnd"/>
      <w:r w:rsidRPr="00AE3B9F">
        <w:t xml:space="preserve"> </w:t>
      </w:r>
      <w:proofErr w:type="spellStart"/>
      <w:r w:rsidRPr="00AE3B9F">
        <w:t>jenis</w:t>
      </w:r>
      <w:proofErr w:type="spellEnd"/>
      <w:r w:rsidRPr="00AE3B9F">
        <w:t xml:space="preserve"> </w:t>
      </w:r>
      <w:proofErr w:type="spellStart"/>
      <w:r w:rsidRPr="00AE3B9F">
        <w:t>tanaman</w:t>
      </w:r>
      <w:proofErr w:type="spellEnd"/>
      <w:r w:rsidRPr="00AE3B9F">
        <w:t xml:space="preserve">, </w:t>
      </w:r>
      <w:proofErr w:type="spellStart"/>
      <w:r w:rsidRPr="00AE3B9F">
        <w:t>terutama</w:t>
      </w:r>
      <w:proofErr w:type="spellEnd"/>
      <w:r w:rsidRPr="00AE3B9F">
        <w:t xml:space="preserve"> </w:t>
      </w:r>
      <w:proofErr w:type="spellStart"/>
      <w:r w:rsidRPr="00AE3B9F">
        <w:t>tanaman</w:t>
      </w:r>
      <w:proofErr w:type="spellEnd"/>
      <w:r w:rsidRPr="00AE3B9F">
        <w:t xml:space="preserve"> </w:t>
      </w:r>
      <w:proofErr w:type="spellStart"/>
      <w:r w:rsidRPr="00AE3B9F">
        <w:t>hortikultura</w:t>
      </w:r>
      <w:proofErr w:type="spellEnd"/>
      <w:r w:rsidRPr="00AE3B9F">
        <w:t xml:space="preserve">. </w:t>
      </w:r>
    </w:p>
    <w:p w14:paraId="2B304D93" w14:textId="77777777" w:rsidR="00AE3B9F" w:rsidRPr="00AE3B9F" w:rsidRDefault="00AE3B9F" w:rsidP="002F03E5">
      <w:pPr>
        <w:widowControl w:val="0"/>
        <w:autoSpaceDE w:val="0"/>
        <w:autoSpaceDN w:val="0"/>
        <w:adjustRightInd w:val="0"/>
        <w:spacing w:line="360" w:lineRule="auto"/>
        <w:ind w:left="425" w:firstLine="567"/>
        <w:jc w:val="both"/>
      </w:pPr>
      <w:proofErr w:type="spellStart"/>
      <w:r w:rsidRPr="00AE3B9F">
        <w:t>Diantara</w:t>
      </w:r>
      <w:proofErr w:type="spellEnd"/>
      <w:r w:rsidRPr="00AE3B9F">
        <w:t xml:space="preserve"> </w:t>
      </w:r>
      <w:proofErr w:type="spellStart"/>
      <w:r w:rsidRPr="00AE3B9F">
        <w:t>banyak</w:t>
      </w:r>
      <w:proofErr w:type="spellEnd"/>
      <w:r w:rsidRPr="00AE3B9F">
        <w:t xml:space="preserve"> </w:t>
      </w:r>
      <w:proofErr w:type="spellStart"/>
      <w:r w:rsidRPr="00AE3B9F">
        <w:t>jenis</w:t>
      </w:r>
      <w:proofErr w:type="spellEnd"/>
      <w:r w:rsidRPr="00AE3B9F">
        <w:t xml:space="preserve"> </w:t>
      </w:r>
      <w:proofErr w:type="spellStart"/>
      <w:r w:rsidRPr="00AE3B9F">
        <w:t>tanaman</w:t>
      </w:r>
      <w:proofErr w:type="spellEnd"/>
      <w:r w:rsidRPr="00AE3B9F">
        <w:t xml:space="preserve"> </w:t>
      </w:r>
      <w:proofErr w:type="spellStart"/>
      <w:r w:rsidRPr="00AE3B9F">
        <w:t>hortikultura</w:t>
      </w:r>
      <w:proofErr w:type="spellEnd"/>
      <w:r w:rsidRPr="00AE3B9F">
        <w:t xml:space="preserve"> yang </w:t>
      </w:r>
      <w:proofErr w:type="spellStart"/>
      <w:r w:rsidRPr="00AE3B9F">
        <w:t>dibudidayakan</w:t>
      </w:r>
      <w:proofErr w:type="spellEnd"/>
      <w:r w:rsidRPr="00AE3B9F">
        <w:t xml:space="preserve"> di </w:t>
      </w:r>
      <w:proofErr w:type="spellStart"/>
      <w:r w:rsidRPr="00AE3B9F">
        <w:t>Boyolali</w:t>
      </w:r>
      <w:proofErr w:type="spellEnd"/>
      <w:r w:rsidRPr="00AE3B9F">
        <w:t xml:space="preserve">, </w:t>
      </w:r>
      <w:proofErr w:type="spellStart"/>
      <w:r w:rsidRPr="00AE3B9F">
        <w:t>sayuran</w:t>
      </w:r>
      <w:proofErr w:type="spellEnd"/>
      <w:r w:rsidRPr="00AE3B9F">
        <w:t xml:space="preserve"> </w:t>
      </w:r>
      <w:proofErr w:type="spellStart"/>
      <w:r w:rsidRPr="00AE3B9F">
        <w:t>adalah</w:t>
      </w:r>
      <w:proofErr w:type="spellEnd"/>
      <w:r w:rsidRPr="00AE3B9F">
        <w:t xml:space="preserve"> </w:t>
      </w:r>
      <w:proofErr w:type="spellStart"/>
      <w:r w:rsidRPr="00AE3B9F">
        <w:t>jenis</w:t>
      </w:r>
      <w:proofErr w:type="spellEnd"/>
      <w:r w:rsidRPr="00AE3B9F">
        <w:t xml:space="preserve"> </w:t>
      </w:r>
      <w:proofErr w:type="spellStart"/>
      <w:r w:rsidRPr="00AE3B9F">
        <w:t>tanaman</w:t>
      </w:r>
      <w:proofErr w:type="spellEnd"/>
      <w:r w:rsidRPr="00AE3B9F">
        <w:t xml:space="preserve"> yang paling </w:t>
      </w:r>
      <w:proofErr w:type="spellStart"/>
      <w:r w:rsidRPr="00AE3B9F">
        <w:t>banyak</w:t>
      </w:r>
      <w:proofErr w:type="spellEnd"/>
      <w:r w:rsidRPr="00AE3B9F">
        <w:t xml:space="preserve"> </w:t>
      </w:r>
      <w:proofErr w:type="spellStart"/>
      <w:r w:rsidRPr="00AE3B9F">
        <w:t>ditanam</w:t>
      </w:r>
      <w:proofErr w:type="spellEnd"/>
      <w:r w:rsidRPr="00AE3B9F">
        <w:t xml:space="preserve">. </w:t>
      </w:r>
      <w:proofErr w:type="spellStart"/>
      <w:r w:rsidRPr="00AE3B9F">
        <w:t>Berdasarkan</w:t>
      </w:r>
      <w:proofErr w:type="spellEnd"/>
      <w:r w:rsidRPr="00AE3B9F">
        <w:t xml:space="preserve"> data </w:t>
      </w:r>
      <w:proofErr w:type="spellStart"/>
      <w:r w:rsidRPr="00AE3B9F">
        <w:t>dari</w:t>
      </w:r>
      <w:proofErr w:type="spellEnd"/>
      <w:r w:rsidRPr="00AE3B9F">
        <w:t xml:space="preserve"> Badan Pusat </w:t>
      </w:r>
      <w:proofErr w:type="spellStart"/>
      <w:r w:rsidRPr="00AE3B9F">
        <w:t>Statistik</w:t>
      </w:r>
      <w:proofErr w:type="spellEnd"/>
      <w:r w:rsidRPr="00AE3B9F">
        <w:t xml:space="preserve"> (BPS) </w:t>
      </w:r>
      <w:proofErr w:type="spellStart"/>
      <w:r w:rsidRPr="00AE3B9F">
        <w:t>Kabupaten</w:t>
      </w:r>
      <w:proofErr w:type="spellEnd"/>
      <w:r w:rsidRPr="00AE3B9F">
        <w:t xml:space="preserve"> </w:t>
      </w:r>
      <w:proofErr w:type="spellStart"/>
      <w:r w:rsidRPr="00AE3B9F">
        <w:t>Boyolali</w:t>
      </w:r>
      <w:proofErr w:type="spellEnd"/>
      <w:r w:rsidRPr="00AE3B9F">
        <w:t xml:space="preserve"> tahun 2015, </w:t>
      </w:r>
      <w:proofErr w:type="spellStart"/>
      <w:r w:rsidRPr="00AE3B9F">
        <w:t>luas</w:t>
      </w:r>
      <w:proofErr w:type="spellEnd"/>
      <w:r w:rsidRPr="00AE3B9F">
        <w:t xml:space="preserve"> </w:t>
      </w:r>
      <w:proofErr w:type="spellStart"/>
      <w:r w:rsidRPr="00AE3B9F">
        <w:t>panen</w:t>
      </w:r>
      <w:proofErr w:type="spellEnd"/>
      <w:r w:rsidRPr="00AE3B9F">
        <w:t xml:space="preserve"> </w:t>
      </w:r>
      <w:proofErr w:type="spellStart"/>
      <w:r w:rsidRPr="00AE3B9F">
        <w:t>sayuran</w:t>
      </w:r>
      <w:proofErr w:type="spellEnd"/>
      <w:r w:rsidRPr="00AE3B9F">
        <w:t xml:space="preserve"> di </w:t>
      </w:r>
      <w:proofErr w:type="spellStart"/>
      <w:r w:rsidRPr="00AE3B9F">
        <w:t>Boyolali</w:t>
      </w:r>
      <w:proofErr w:type="spellEnd"/>
      <w:r w:rsidRPr="00AE3B9F">
        <w:t xml:space="preserve"> </w:t>
      </w:r>
      <w:proofErr w:type="spellStart"/>
      <w:r w:rsidRPr="00AE3B9F">
        <w:t>mencapai</w:t>
      </w:r>
      <w:proofErr w:type="spellEnd"/>
      <w:r w:rsidRPr="00AE3B9F">
        <w:t xml:space="preserve"> 7.704 Ha (BPS, 2015). </w:t>
      </w:r>
      <w:proofErr w:type="spellStart"/>
      <w:r w:rsidRPr="00AE3B9F">
        <w:t>Sebanyak</w:t>
      </w:r>
      <w:proofErr w:type="spellEnd"/>
      <w:r w:rsidRPr="00AE3B9F">
        <w:t xml:space="preserve"> 2.753 Ha </w:t>
      </w:r>
      <w:proofErr w:type="spellStart"/>
      <w:r w:rsidRPr="00AE3B9F">
        <w:t>atau</w:t>
      </w:r>
      <w:proofErr w:type="spellEnd"/>
      <w:r w:rsidRPr="00AE3B9F">
        <w:t xml:space="preserve"> 35,73% </w:t>
      </w:r>
      <w:proofErr w:type="spellStart"/>
      <w:r w:rsidRPr="00AE3B9F">
        <w:t>dari</w:t>
      </w:r>
      <w:proofErr w:type="spellEnd"/>
      <w:r w:rsidRPr="00AE3B9F">
        <w:t xml:space="preserve"> </w:t>
      </w:r>
      <w:proofErr w:type="spellStart"/>
      <w:r w:rsidRPr="00AE3B9F">
        <w:t>seluruh</w:t>
      </w:r>
      <w:proofErr w:type="spellEnd"/>
      <w:r w:rsidRPr="00AE3B9F">
        <w:t xml:space="preserve"> </w:t>
      </w:r>
      <w:proofErr w:type="spellStart"/>
      <w:r w:rsidRPr="00AE3B9F">
        <w:t>luasan</w:t>
      </w:r>
      <w:proofErr w:type="spellEnd"/>
      <w:r w:rsidRPr="00AE3B9F">
        <w:t xml:space="preserve"> </w:t>
      </w:r>
      <w:proofErr w:type="spellStart"/>
      <w:r w:rsidRPr="00AE3B9F">
        <w:t>merupakan</w:t>
      </w:r>
      <w:proofErr w:type="spellEnd"/>
      <w:r w:rsidRPr="00AE3B9F">
        <w:t xml:space="preserve"> area </w:t>
      </w:r>
      <w:proofErr w:type="spellStart"/>
      <w:r w:rsidRPr="00AE3B9F">
        <w:t>panen</w:t>
      </w:r>
      <w:proofErr w:type="spellEnd"/>
      <w:r w:rsidRPr="00AE3B9F">
        <w:t xml:space="preserve"> </w:t>
      </w:r>
      <w:proofErr w:type="spellStart"/>
      <w:r w:rsidRPr="00AE3B9F">
        <w:t>untuk</w:t>
      </w:r>
      <w:proofErr w:type="spellEnd"/>
      <w:r w:rsidRPr="00AE3B9F">
        <w:t xml:space="preserve"> </w:t>
      </w:r>
      <w:proofErr w:type="spellStart"/>
      <w:r w:rsidRPr="00AE3B9F">
        <w:t>komoditas</w:t>
      </w:r>
      <w:proofErr w:type="spellEnd"/>
      <w:r w:rsidRPr="00AE3B9F">
        <w:t xml:space="preserve"> </w:t>
      </w:r>
      <w:proofErr w:type="spellStart"/>
      <w:r w:rsidRPr="00AE3B9F">
        <w:t>cabai</w:t>
      </w:r>
      <w:proofErr w:type="spellEnd"/>
      <w:r w:rsidRPr="00AE3B9F">
        <w:t xml:space="preserve">. Adapun </w:t>
      </w:r>
      <w:proofErr w:type="spellStart"/>
      <w:r w:rsidRPr="00AE3B9F">
        <w:t>produksi</w:t>
      </w:r>
      <w:proofErr w:type="spellEnd"/>
      <w:r w:rsidRPr="00AE3B9F">
        <w:t xml:space="preserve"> </w:t>
      </w:r>
      <w:proofErr w:type="spellStart"/>
      <w:r w:rsidRPr="00AE3B9F">
        <w:t>cabai</w:t>
      </w:r>
      <w:proofErr w:type="spellEnd"/>
      <w:r w:rsidRPr="00AE3B9F">
        <w:t xml:space="preserve"> yang </w:t>
      </w:r>
      <w:proofErr w:type="spellStart"/>
      <w:r w:rsidRPr="00AE3B9F">
        <w:t>dihasilkan</w:t>
      </w:r>
      <w:proofErr w:type="spellEnd"/>
      <w:r w:rsidRPr="00AE3B9F">
        <w:t xml:space="preserve"> di </w:t>
      </w:r>
      <w:proofErr w:type="spellStart"/>
      <w:r w:rsidRPr="00AE3B9F">
        <w:t>Boyolali</w:t>
      </w:r>
      <w:proofErr w:type="spellEnd"/>
      <w:r w:rsidRPr="00AE3B9F">
        <w:t xml:space="preserve"> </w:t>
      </w:r>
      <w:proofErr w:type="spellStart"/>
      <w:r w:rsidRPr="00AE3B9F">
        <w:t>mencapai</w:t>
      </w:r>
      <w:proofErr w:type="spellEnd"/>
      <w:r w:rsidRPr="00AE3B9F">
        <w:t xml:space="preserve"> 340.369 </w:t>
      </w:r>
      <w:proofErr w:type="spellStart"/>
      <w:r w:rsidRPr="00AE3B9F">
        <w:t>kwintal</w:t>
      </w:r>
      <w:proofErr w:type="spellEnd"/>
      <w:r w:rsidRPr="00AE3B9F">
        <w:t xml:space="preserve"> pada tahun 2015 (BPS, 2015). </w:t>
      </w:r>
      <w:proofErr w:type="spellStart"/>
      <w:r w:rsidRPr="00AE3B9F">
        <w:t>Sehingga</w:t>
      </w:r>
      <w:proofErr w:type="spellEnd"/>
      <w:r w:rsidRPr="00AE3B9F">
        <w:t xml:space="preserve"> </w:t>
      </w:r>
      <w:proofErr w:type="spellStart"/>
      <w:r w:rsidRPr="00AE3B9F">
        <w:t>cabai</w:t>
      </w:r>
      <w:proofErr w:type="spellEnd"/>
      <w:r w:rsidRPr="00AE3B9F">
        <w:t xml:space="preserve"> </w:t>
      </w:r>
      <w:proofErr w:type="spellStart"/>
      <w:r w:rsidRPr="00AE3B9F">
        <w:t>merupakan</w:t>
      </w:r>
      <w:proofErr w:type="spellEnd"/>
      <w:r w:rsidRPr="00AE3B9F">
        <w:t xml:space="preserve"> salah </w:t>
      </w:r>
      <w:proofErr w:type="spellStart"/>
      <w:r w:rsidRPr="00AE3B9F">
        <w:t>satu</w:t>
      </w:r>
      <w:proofErr w:type="spellEnd"/>
      <w:r w:rsidRPr="00AE3B9F">
        <w:t xml:space="preserve"> </w:t>
      </w:r>
      <w:proofErr w:type="spellStart"/>
      <w:r w:rsidRPr="00AE3B9F">
        <w:t>komoditas</w:t>
      </w:r>
      <w:proofErr w:type="spellEnd"/>
      <w:r w:rsidRPr="00AE3B9F">
        <w:t xml:space="preserve"> </w:t>
      </w:r>
      <w:proofErr w:type="spellStart"/>
      <w:r w:rsidRPr="00AE3B9F">
        <w:t>hortikultura</w:t>
      </w:r>
      <w:proofErr w:type="spellEnd"/>
      <w:r w:rsidRPr="00AE3B9F">
        <w:t xml:space="preserve"> </w:t>
      </w:r>
      <w:proofErr w:type="spellStart"/>
      <w:r w:rsidRPr="00AE3B9F">
        <w:t>unggulan</w:t>
      </w:r>
      <w:proofErr w:type="spellEnd"/>
      <w:r w:rsidRPr="00AE3B9F">
        <w:t xml:space="preserve"> di </w:t>
      </w:r>
      <w:proofErr w:type="spellStart"/>
      <w:r w:rsidRPr="00AE3B9F">
        <w:t>Boyolali</w:t>
      </w:r>
      <w:proofErr w:type="spellEnd"/>
      <w:r w:rsidRPr="00AE3B9F">
        <w:t xml:space="preserve">. </w:t>
      </w:r>
      <w:proofErr w:type="spellStart"/>
      <w:r w:rsidRPr="00AE3B9F">
        <w:t>Varietas</w:t>
      </w:r>
      <w:proofErr w:type="spellEnd"/>
      <w:r w:rsidRPr="00AE3B9F">
        <w:t xml:space="preserve"> </w:t>
      </w:r>
      <w:proofErr w:type="spellStart"/>
      <w:r w:rsidRPr="00AE3B9F">
        <w:t>cabai</w:t>
      </w:r>
      <w:proofErr w:type="spellEnd"/>
      <w:r w:rsidRPr="00AE3B9F">
        <w:t xml:space="preserve"> yang </w:t>
      </w:r>
      <w:proofErr w:type="spellStart"/>
      <w:r w:rsidRPr="00AE3B9F">
        <w:t>banyak</w:t>
      </w:r>
      <w:proofErr w:type="spellEnd"/>
      <w:r w:rsidRPr="00AE3B9F">
        <w:t xml:space="preserve"> </w:t>
      </w:r>
      <w:proofErr w:type="spellStart"/>
      <w:r w:rsidRPr="00AE3B9F">
        <w:t>dibudidayakan</w:t>
      </w:r>
      <w:proofErr w:type="spellEnd"/>
      <w:r w:rsidRPr="00AE3B9F">
        <w:t xml:space="preserve"> oleh </w:t>
      </w:r>
      <w:proofErr w:type="spellStart"/>
      <w:r w:rsidRPr="00AE3B9F">
        <w:t>petani</w:t>
      </w:r>
      <w:proofErr w:type="spellEnd"/>
      <w:r w:rsidRPr="00AE3B9F">
        <w:t xml:space="preserve"> di </w:t>
      </w:r>
      <w:proofErr w:type="spellStart"/>
      <w:r w:rsidRPr="00AE3B9F">
        <w:t>Kabupaten</w:t>
      </w:r>
      <w:proofErr w:type="spellEnd"/>
      <w:r w:rsidRPr="00AE3B9F">
        <w:t xml:space="preserve"> </w:t>
      </w:r>
      <w:proofErr w:type="spellStart"/>
      <w:r w:rsidRPr="00AE3B9F">
        <w:t>Boyolali</w:t>
      </w:r>
      <w:proofErr w:type="spellEnd"/>
      <w:r w:rsidRPr="00AE3B9F">
        <w:t xml:space="preserve"> </w:t>
      </w:r>
      <w:proofErr w:type="spellStart"/>
      <w:r w:rsidRPr="00AE3B9F">
        <w:t>antara</w:t>
      </w:r>
      <w:proofErr w:type="spellEnd"/>
      <w:r w:rsidRPr="00AE3B9F">
        <w:t xml:space="preserve"> lain </w:t>
      </w:r>
      <w:proofErr w:type="spellStart"/>
      <w:r w:rsidRPr="00AE3B9F">
        <w:t>cabai</w:t>
      </w:r>
      <w:proofErr w:type="spellEnd"/>
      <w:r w:rsidRPr="00AE3B9F">
        <w:t xml:space="preserve"> </w:t>
      </w:r>
      <w:proofErr w:type="spellStart"/>
      <w:r w:rsidRPr="00AE3B9F">
        <w:t>rawit</w:t>
      </w:r>
      <w:proofErr w:type="spellEnd"/>
      <w:r w:rsidRPr="00AE3B9F">
        <w:t xml:space="preserve"> (</w:t>
      </w:r>
      <w:r w:rsidRPr="00AE3B9F">
        <w:rPr>
          <w:i/>
          <w:iCs/>
        </w:rPr>
        <w:t xml:space="preserve">Capsicum frutescens </w:t>
      </w:r>
      <w:r w:rsidRPr="00AE3B9F">
        <w:t xml:space="preserve">L.) </w:t>
      </w:r>
      <w:proofErr w:type="spellStart"/>
      <w:r w:rsidRPr="00AE3B9F">
        <w:t>dengan</w:t>
      </w:r>
      <w:proofErr w:type="spellEnd"/>
      <w:r w:rsidRPr="00AE3B9F">
        <w:t xml:space="preserve"> </w:t>
      </w:r>
      <w:proofErr w:type="spellStart"/>
      <w:r w:rsidRPr="00AE3B9F">
        <w:t>warna</w:t>
      </w:r>
      <w:proofErr w:type="spellEnd"/>
      <w:r w:rsidRPr="00AE3B9F">
        <w:t xml:space="preserve"> </w:t>
      </w:r>
      <w:proofErr w:type="spellStart"/>
      <w:r w:rsidRPr="00AE3B9F">
        <w:t>buah</w:t>
      </w:r>
      <w:proofErr w:type="spellEnd"/>
      <w:r w:rsidRPr="00AE3B9F">
        <w:t xml:space="preserve"> </w:t>
      </w:r>
      <w:proofErr w:type="spellStart"/>
      <w:r w:rsidRPr="00AE3B9F">
        <w:t>mentah</w:t>
      </w:r>
      <w:proofErr w:type="spellEnd"/>
      <w:r w:rsidRPr="00AE3B9F">
        <w:t xml:space="preserve"> </w:t>
      </w:r>
      <w:proofErr w:type="spellStart"/>
      <w:r w:rsidRPr="00AE3B9F">
        <w:t>hijau</w:t>
      </w:r>
      <w:proofErr w:type="spellEnd"/>
      <w:r w:rsidRPr="00AE3B9F">
        <w:t xml:space="preserve"> dan </w:t>
      </w:r>
      <w:proofErr w:type="spellStart"/>
      <w:r w:rsidRPr="00AE3B9F">
        <w:t>putih</w:t>
      </w:r>
      <w:proofErr w:type="spellEnd"/>
      <w:r w:rsidRPr="00AE3B9F">
        <w:t xml:space="preserve">, dan </w:t>
      </w:r>
      <w:proofErr w:type="spellStart"/>
      <w:r w:rsidRPr="00AE3B9F">
        <w:t>cabai</w:t>
      </w:r>
      <w:proofErr w:type="spellEnd"/>
      <w:r w:rsidRPr="00AE3B9F">
        <w:t xml:space="preserve"> </w:t>
      </w:r>
      <w:proofErr w:type="spellStart"/>
      <w:r w:rsidRPr="00AE3B9F">
        <w:t>keriting</w:t>
      </w:r>
      <w:proofErr w:type="spellEnd"/>
      <w:r w:rsidRPr="00AE3B9F">
        <w:t xml:space="preserve"> (</w:t>
      </w:r>
      <w:r w:rsidRPr="00AE3B9F">
        <w:rPr>
          <w:i/>
          <w:iCs/>
        </w:rPr>
        <w:t xml:space="preserve">Capsicum annuum </w:t>
      </w:r>
      <w:r w:rsidRPr="00AE3B9F">
        <w:t xml:space="preserve">L.). </w:t>
      </w:r>
    </w:p>
    <w:p w14:paraId="771CC45C" w14:textId="77777777" w:rsidR="00AE3B9F" w:rsidRPr="00AE3B9F" w:rsidRDefault="00AE3B9F" w:rsidP="002F03E5">
      <w:pPr>
        <w:widowControl w:val="0"/>
        <w:autoSpaceDE w:val="0"/>
        <w:autoSpaceDN w:val="0"/>
        <w:adjustRightInd w:val="0"/>
        <w:spacing w:line="360" w:lineRule="auto"/>
        <w:ind w:left="425" w:firstLine="567"/>
        <w:jc w:val="both"/>
      </w:pPr>
      <w:proofErr w:type="spellStart"/>
      <w:r w:rsidRPr="00AE3B9F">
        <w:t>Cabai</w:t>
      </w:r>
      <w:proofErr w:type="spellEnd"/>
      <w:r w:rsidRPr="00AE3B9F">
        <w:t xml:space="preserve"> (</w:t>
      </w:r>
      <w:r w:rsidRPr="00AE3B9F">
        <w:rPr>
          <w:i/>
          <w:iCs/>
        </w:rPr>
        <w:t>Capsicum spp.</w:t>
      </w:r>
      <w:r w:rsidRPr="00AE3B9F">
        <w:t xml:space="preserve">) </w:t>
      </w:r>
      <w:proofErr w:type="spellStart"/>
      <w:r w:rsidRPr="00AE3B9F">
        <w:t>merupakan</w:t>
      </w:r>
      <w:proofErr w:type="spellEnd"/>
      <w:r w:rsidRPr="00AE3B9F">
        <w:t xml:space="preserve"> </w:t>
      </w:r>
      <w:proofErr w:type="spellStart"/>
      <w:r w:rsidRPr="00AE3B9F">
        <w:t>tanaman</w:t>
      </w:r>
      <w:proofErr w:type="spellEnd"/>
      <w:r w:rsidRPr="00AE3B9F">
        <w:t xml:space="preserve"> </w:t>
      </w:r>
      <w:proofErr w:type="spellStart"/>
      <w:r w:rsidRPr="00AE3B9F">
        <w:lastRenderedPageBreak/>
        <w:t>hortikultura</w:t>
      </w:r>
      <w:proofErr w:type="spellEnd"/>
      <w:r w:rsidRPr="00AE3B9F">
        <w:t xml:space="preserve"> yang </w:t>
      </w:r>
      <w:proofErr w:type="spellStart"/>
      <w:r w:rsidRPr="00AE3B9F">
        <w:t>memiliki</w:t>
      </w:r>
      <w:proofErr w:type="spellEnd"/>
      <w:r w:rsidRPr="00AE3B9F">
        <w:t xml:space="preserve"> </w:t>
      </w:r>
      <w:proofErr w:type="spellStart"/>
      <w:r w:rsidRPr="00AE3B9F">
        <w:t>nilai</w:t>
      </w:r>
      <w:proofErr w:type="spellEnd"/>
      <w:r w:rsidRPr="00AE3B9F">
        <w:t xml:space="preserve"> </w:t>
      </w:r>
      <w:proofErr w:type="spellStart"/>
      <w:r w:rsidRPr="00AE3B9F">
        <w:t>ekonomi</w:t>
      </w:r>
      <w:proofErr w:type="spellEnd"/>
      <w:r w:rsidRPr="00AE3B9F">
        <w:t xml:space="preserve"> </w:t>
      </w:r>
      <w:proofErr w:type="spellStart"/>
      <w:r w:rsidRPr="00AE3B9F">
        <w:t>cukup</w:t>
      </w:r>
      <w:proofErr w:type="spellEnd"/>
      <w:r w:rsidRPr="00AE3B9F">
        <w:t xml:space="preserve"> </w:t>
      </w:r>
      <w:proofErr w:type="spellStart"/>
      <w:r w:rsidRPr="00AE3B9F">
        <w:t>penting</w:t>
      </w:r>
      <w:proofErr w:type="spellEnd"/>
      <w:r w:rsidRPr="00AE3B9F">
        <w:t xml:space="preserve">. Salah </w:t>
      </w:r>
      <w:proofErr w:type="spellStart"/>
      <w:r w:rsidRPr="00AE3B9F">
        <w:t>satu</w:t>
      </w:r>
      <w:proofErr w:type="spellEnd"/>
      <w:r w:rsidRPr="00AE3B9F">
        <w:t xml:space="preserve"> </w:t>
      </w:r>
      <w:proofErr w:type="spellStart"/>
      <w:r w:rsidRPr="00AE3B9F">
        <w:t>penentu</w:t>
      </w:r>
      <w:proofErr w:type="spellEnd"/>
      <w:r w:rsidRPr="00AE3B9F">
        <w:t xml:space="preserve"> </w:t>
      </w:r>
      <w:proofErr w:type="spellStart"/>
      <w:r w:rsidRPr="00AE3B9F">
        <w:t>keberhasilan</w:t>
      </w:r>
      <w:proofErr w:type="spellEnd"/>
      <w:r w:rsidRPr="00AE3B9F">
        <w:t xml:space="preserve"> </w:t>
      </w:r>
      <w:proofErr w:type="spellStart"/>
      <w:r w:rsidRPr="00AE3B9F">
        <w:t>usaha</w:t>
      </w:r>
      <w:proofErr w:type="spellEnd"/>
      <w:r w:rsidRPr="00AE3B9F">
        <w:t xml:space="preserve"> </w:t>
      </w:r>
      <w:proofErr w:type="spellStart"/>
      <w:r w:rsidRPr="00AE3B9F">
        <w:t>tani</w:t>
      </w:r>
      <w:proofErr w:type="spellEnd"/>
      <w:r w:rsidRPr="00AE3B9F">
        <w:t xml:space="preserve"> </w:t>
      </w:r>
      <w:proofErr w:type="spellStart"/>
      <w:r w:rsidRPr="00AE3B9F">
        <w:t>cabai</w:t>
      </w:r>
      <w:proofErr w:type="spellEnd"/>
      <w:r w:rsidRPr="00AE3B9F">
        <w:t xml:space="preserve"> </w:t>
      </w:r>
      <w:proofErr w:type="spellStart"/>
      <w:r w:rsidRPr="00AE3B9F">
        <w:t>dimulai</w:t>
      </w:r>
      <w:proofErr w:type="spellEnd"/>
      <w:r w:rsidRPr="00AE3B9F">
        <w:t xml:space="preserve"> </w:t>
      </w:r>
      <w:proofErr w:type="spellStart"/>
      <w:r w:rsidRPr="00AE3B9F">
        <w:t>dari</w:t>
      </w:r>
      <w:proofErr w:type="spellEnd"/>
      <w:r w:rsidRPr="00AE3B9F">
        <w:t xml:space="preserve"> </w:t>
      </w:r>
      <w:proofErr w:type="spellStart"/>
      <w:r w:rsidRPr="00AE3B9F">
        <w:t>pemilihan</w:t>
      </w:r>
      <w:proofErr w:type="spellEnd"/>
      <w:r w:rsidRPr="00AE3B9F">
        <w:t xml:space="preserve"> </w:t>
      </w:r>
      <w:proofErr w:type="spellStart"/>
      <w:r w:rsidRPr="00AE3B9F">
        <w:t>benih</w:t>
      </w:r>
      <w:proofErr w:type="spellEnd"/>
      <w:r w:rsidRPr="00AE3B9F">
        <w:t xml:space="preserve"> yang </w:t>
      </w:r>
      <w:proofErr w:type="spellStart"/>
      <w:r w:rsidRPr="00AE3B9F">
        <w:t>bermutu</w:t>
      </w:r>
      <w:proofErr w:type="spellEnd"/>
      <w:r w:rsidRPr="00AE3B9F">
        <w:t xml:space="preserve">, proses </w:t>
      </w:r>
      <w:proofErr w:type="spellStart"/>
      <w:r w:rsidRPr="00AE3B9F">
        <w:t>penyemaian</w:t>
      </w:r>
      <w:proofErr w:type="spellEnd"/>
      <w:r w:rsidRPr="00AE3B9F">
        <w:t xml:space="preserve">, dan </w:t>
      </w:r>
      <w:proofErr w:type="spellStart"/>
      <w:r w:rsidRPr="00AE3B9F">
        <w:t>pertumbuhan</w:t>
      </w:r>
      <w:proofErr w:type="spellEnd"/>
      <w:r w:rsidRPr="00AE3B9F">
        <w:t xml:space="preserve"> </w:t>
      </w:r>
      <w:proofErr w:type="spellStart"/>
      <w:r w:rsidRPr="00AE3B9F">
        <w:t>selama</w:t>
      </w:r>
      <w:proofErr w:type="spellEnd"/>
      <w:r w:rsidRPr="00AE3B9F">
        <w:t xml:space="preserve"> masa </w:t>
      </w:r>
      <w:proofErr w:type="spellStart"/>
      <w:r w:rsidRPr="00AE3B9F">
        <w:t>fase</w:t>
      </w:r>
      <w:proofErr w:type="spellEnd"/>
      <w:r w:rsidRPr="00AE3B9F">
        <w:t xml:space="preserve"> </w:t>
      </w:r>
      <w:proofErr w:type="spellStart"/>
      <w:r w:rsidRPr="00AE3B9F">
        <w:t>vegetatif</w:t>
      </w:r>
      <w:proofErr w:type="spellEnd"/>
      <w:r w:rsidRPr="00AE3B9F">
        <w:t xml:space="preserve">. Selain </w:t>
      </w:r>
      <w:proofErr w:type="spellStart"/>
      <w:r w:rsidRPr="00AE3B9F">
        <w:t>pemilihan</w:t>
      </w:r>
      <w:proofErr w:type="spellEnd"/>
      <w:r w:rsidRPr="00AE3B9F">
        <w:t xml:space="preserve"> </w:t>
      </w:r>
      <w:proofErr w:type="spellStart"/>
      <w:r w:rsidRPr="00AE3B9F">
        <w:t>benih</w:t>
      </w:r>
      <w:proofErr w:type="spellEnd"/>
      <w:r w:rsidRPr="00AE3B9F">
        <w:t xml:space="preserve"> yang </w:t>
      </w:r>
      <w:proofErr w:type="spellStart"/>
      <w:r w:rsidRPr="00AE3B9F">
        <w:t>bermutu</w:t>
      </w:r>
      <w:proofErr w:type="spellEnd"/>
      <w:r w:rsidRPr="00AE3B9F">
        <w:t xml:space="preserve"> dan </w:t>
      </w:r>
      <w:proofErr w:type="spellStart"/>
      <w:r w:rsidRPr="00AE3B9F">
        <w:t>bersertifikat</w:t>
      </w:r>
      <w:proofErr w:type="spellEnd"/>
      <w:r w:rsidRPr="00AE3B9F">
        <w:t xml:space="preserve">, </w:t>
      </w:r>
      <w:proofErr w:type="spellStart"/>
      <w:r w:rsidRPr="00AE3B9F">
        <w:t>penyemaian</w:t>
      </w:r>
      <w:proofErr w:type="spellEnd"/>
      <w:r w:rsidRPr="00AE3B9F">
        <w:t xml:space="preserve"> </w:t>
      </w:r>
      <w:proofErr w:type="spellStart"/>
      <w:r w:rsidRPr="00AE3B9F">
        <w:t>benih</w:t>
      </w:r>
      <w:proofErr w:type="spellEnd"/>
      <w:r w:rsidRPr="00AE3B9F">
        <w:t xml:space="preserve"> </w:t>
      </w:r>
      <w:proofErr w:type="spellStart"/>
      <w:r w:rsidRPr="00AE3B9F">
        <w:t>cabai</w:t>
      </w:r>
      <w:proofErr w:type="spellEnd"/>
      <w:r w:rsidRPr="00AE3B9F">
        <w:t xml:space="preserve"> </w:t>
      </w:r>
      <w:proofErr w:type="spellStart"/>
      <w:r w:rsidRPr="00AE3B9F">
        <w:t>merupakan</w:t>
      </w:r>
      <w:proofErr w:type="spellEnd"/>
      <w:r w:rsidRPr="00AE3B9F">
        <w:t xml:space="preserve"> </w:t>
      </w:r>
      <w:proofErr w:type="spellStart"/>
      <w:r w:rsidRPr="00AE3B9F">
        <w:t>komponen</w:t>
      </w:r>
      <w:proofErr w:type="spellEnd"/>
      <w:r w:rsidRPr="00AE3B9F">
        <w:t xml:space="preserve"> </w:t>
      </w:r>
      <w:proofErr w:type="spellStart"/>
      <w:r w:rsidRPr="00AE3B9F">
        <w:t>penting</w:t>
      </w:r>
      <w:proofErr w:type="spellEnd"/>
      <w:r w:rsidRPr="00AE3B9F">
        <w:t xml:space="preserve"> yang </w:t>
      </w:r>
      <w:proofErr w:type="spellStart"/>
      <w:r w:rsidRPr="00AE3B9F">
        <w:t>harus</w:t>
      </w:r>
      <w:proofErr w:type="spellEnd"/>
      <w:r w:rsidRPr="00AE3B9F">
        <w:t xml:space="preserve"> </w:t>
      </w:r>
      <w:proofErr w:type="spellStart"/>
      <w:r w:rsidRPr="00AE3B9F">
        <w:t>diperhatikan</w:t>
      </w:r>
      <w:proofErr w:type="spellEnd"/>
      <w:r w:rsidRPr="00AE3B9F">
        <w:t xml:space="preserve"> agar </w:t>
      </w:r>
      <w:proofErr w:type="spellStart"/>
      <w:r w:rsidRPr="00AE3B9F">
        <w:t>bibit</w:t>
      </w:r>
      <w:proofErr w:type="spellEnd"/>
      <w:r w:rsidRPr="00AE3B9F">
        <w:t xml:space="preserve"> </w:t>
      </w:r>
      <w:proofErr w:type="spellStart"/>
      <w:r w:rsidRPr="00AE3B9F">
        <w:t>cabai</w:t>
      </w:r>
      <w:proofErr w:type="spellEnd"/>
      <w:r w:rsidRPr="00AE3B9F">
        <w:t xml:space="preserve"> yang </w:t>
      </w:r>
      <w:proofErr w:type="spellStart"/>
      <w:r w:rsidRPr="00AE3B9F">
        <w:t>dihasilkan</w:t>
      </w:r>
      <w:proofErr w:type="spellEnd"/>
      <w:r w:rsidRPr="00AE3B9F">
        <w:t xml:space="preserve"> </w:t>
      </w:r>
      <w:proofErr w:type="spellStart"/>
      <w:r w:rsidRPr="00AE3B9F">
        <w:t>benar-benar</w:t>
      </w:r>
      <w:proofErr w:type="spellEnd"/>
      <w:r w:rsidRPr="00AE3B9F">
        <w:t xml:space="preserve"> </w:t>
      </w:r>
      <w:proofErr w:type="spellStart"/>
      <w:r w:rsidRPr="00AE3B9F">
        <w:t>berkualitas</w:t>
      </w:r>
      <w:proofErr w:type="spellEnd"/>
      <w:r w:rsidRPr="00AE3B9F">
        <w:t xml:space="preserve">. </w:t>
      </w:r>
      <w:proofErr w:type="spellStart"/>
      <w:r w:rsidRPr="00AE3B9F">
        <w:t>Pertumbuhan</w:t>
      </w:r>
      <w:proofErr w:type="spellEnd"/>
      <w:r w:rsidRPr="00AE3B9F">
        <w:t xml:space="preserve"> </w:t>
      </w:r>
      <w:proofErr w:type="spellStart"/>
      <w:r w:rsidRPr="00AE3B9F">
        <w:t>cabai</w:t>
      </w:r>
      <w:proofErr w:type="spellEnd"/>
      <w:r w:rsidRPr="00AE3B9F">
        <w:t xml:space="preserve"> pada </w:t>
      </w:r>
      <w:proofErr w:type="spellStart"/>
      <w:r w:rsidRPr="00AE3B9F">
        <w:t>fase</w:t>
      </w:r>
      <w:proofErr w:type="spellEnd"/>
      <w:r w:rsidRPr="00AE3B9F">
        <w:t xml:space="preserve"> </w:t>
      </w:r>
      <w:proofErr w:type="spellStart"/>
      <w:r w:rsidRPr="00AE3B9F">
        <w:t>vegetatif</w:t>
      </w:r>
      <w:proofErr w:type="spellEnd"/>
      <w:r w:rsidRPr="00AE3B9F">
        <w:t xml:space="preserve"> juga </w:t>
      </w:r>
      <w:proofErr w:type="spellStart"/>
      <w:r w:rsidRPr="00AE3B9F">
        <w:t>perlu</w:t>
      </w:r>
      <w:proofErr w:type="spellEnd"/>
      <w:r w:rsidRPr="00AE3B9F">
        <w:t xml:space="preserve"> </w:t>
      </w:r>
      <w:proofErr w:type="spellStart"/>
      <w:r w:rsidRPr="00AE3B9F">
        <w:t>diperhatikan</w:t>
      </w:r>
      <w:proofErr w:type="spellEnd"/>
      <w:r w:rsidRPr="00AE3B9F">
        <w:t xml:space="preserve"> agar </w:t>
      </w:r>
      <w:proofErr w:type="spellStart"/>
      <w:r w:rsidRPr="00AE3B9F">
        <w:t>dapat</w:t>
      </w:r>
      <w:proofErr w:type="spellEnd"/>
      <w:r w:rsidRPr="00AE3B9F">
        <w:t xml:space="preserve"> </w:t>
      </w:r>
      <w:proofErr w:type="spellStart"/>
      <w:r w:rsidRPr="00AE3B9F">
        <w:t>menghasilkan</w:t>
      </w:r>
      <w:proofErr w:type="spellEnd"/>
      <w:r w:rsidRPr="00AE3B9F">
        <w:t xml:space="preserve"> </w:t>
      </w:r>
      <w:proofErr w:type="spellStart"/>
      <w:r w:rsidRPr="00AE3B9F">
        <w:t>tanaman</w:t>
      </w:r>
      <w:proofErr w:type="spellEnd"/>
      <w:r w:rsidRPr="00AE3B9F">
        <w:t xml:space="preserve"> </w:t>
      </w:r>
      <w:proofErr w:type="spellStart"/>
      <w:r w:rsidRPr="00AE3B9F">
        <w:t>cabai</w:t>
      </w:r>
      <w:proofErr w:type="spellEnd"/>
      <w:r w:rsidRPr="00AE3B9F">
        <w:t xml:space="preserve"> yang </w:t>
      </w:r>
      <w:proofErr w:type="spellStart"/>
      <w:r w:rsidRPr="00AE3B9F">
        <w:t>baik</w:t>
      </w:r>
      <w:proofErr w:type="spellEnd"/>
      <w:r w:rsidRPr="00AE3B9F">
        <w:t xml:space="preserve"> dan </w:t>
      </w:r>
      <w:proofErr w:type="spellStart"/>
      <w:r w:rsidRPr="00AE3B9F">
        <w:t>dapat</w:t>
      </w:r>
      <w:proofErr w:type="spellEnd"/>
      <w:r w:rsidRPr="00AE3B9F">
        <w:t xml:space="preserve"> </w:t>
      </w:r>
      <w:proofErr w:type="spellStart"/>
      <w:r w:rsidRPr="00AE3B9F">
        <w:t>berproduksi</w:t>
      </w:r>
      <w:proofErr w:type="spellEnd"/>
      <w:r w:rsidRPr="00AE3B9F">
        <w:t xml:space="preserve"> </w:t>
      </w:r>
      <w:proofErr w:type="spellStart"/>
      <w:r w:rsidRPr="00AE3B9F">
        <w:t>secara</w:t>
      </w:r>
      <w:proofErr w:type="spellEnd"/>
      <w:r w:rsidRPr="00AE3B9F">
        <w:t xml:space="preserve"> optimal. </w:t>
      </w:r>
    </w:p>
    <w:p w14:paraId="25A5F3F6" w14:textId="77777777" w:rsidR="00AE3B9F" w:rsidRPr="00AE3B9F" w:rsidRDefault="00AE3B9F" w:rsidP="002F03E5">
      <w:pPr>
        <w:widowControl w:val="0"/>
        <w:autoSpaceDE w:val="0"/>
        <w:autoSpaceDN w:val="0"/>
        <w:adjustRightInd w:val="0"/>
        <w:spacing w:line="360" w:lineRule="auto"/>
        <w:ind w:left="425" w:firstLine="567"/>
        <w:jc w:val="both"/>
      </w:pPr>
      <w:proofErr w:type="spellStart"/>
      <w:r w:rsidRPr="00AE3B9F">
        <w:t>Penggunaan</w:t>
      </w:r>
      <w:proofErr w:type="spellEnd"/>
      <w:r w:rsidRPr="00AE3B9F">
        <w:t xml:space="preserve"> </w:t>
      </w:r>
      <w:proofErr w:type="spellStart"/>
      <w:r w:rsidRPr="00AE3B9F">
        <w:t>pupuk</w:t>
      </w:r>
      <w:proofErr w:type="spellEnd"/>
      <w:r w:rsidRPr="00AE3B9F">
        <w:t xml:space="preserve"> </w:t>
      </w:r>
      <w:proofErr w:type="spellStart"/>
      <w:r w:rsidRPr="00AE3B9F">
        <w:t>organik</w:t>
      </w:r>
      <w:proofErr w:type="spellEnd"/>
      <w:r w:rsidRPr="00AE3B9F">
        <w:t xml:space="preserve"> </w:t>
      </w:r>
      <w:proofErr w:type="spellStart"/>
      <w:r w:rsidRPr="00AE3B9F">
        <w:t>berbasis</w:t>
      </w:r>
      <w:proofErr w:type="spellEnd"/>
      <w:r w:rsidRPr="00AE3B9F">
        <w:t xml:space="preserve"> </w:t>
      </w:r>
      <w:proofErr w:type="spellStart"/>
      <w:r w:rsidRPr="00AE3B9F">
        <w:t>mikroorganisme</w:t>
      </w:r>
      <w:proofErr w:type="spellEnd"/>
      <w:r w:rsidRPr="00AE3B9F">
        <w:t xml:space="preserve"> </w:t>
      </w:r>
      <w:proofErr w:type="spellStart"/>
      <w:r w:rsidRPr="00AE3B9F">
        <w:t>merupakan</w:t>
      </w:r>
      <w:proofErr w:type="spellEnd"/>
      <w:r w:rsidRPr="00AE3B9F">
        <w:t xml:space="preserve"> salah </w:t>
      </w:r>
      <w:proofErr w:type="spellStart"/>
      <w:r w:rsidRPr="00AE3B9F">
        <w:t>satu</w:t>
      </w:r>
      <w:proofErr w:type="spellEnd"/>
      <w:r w:rsidRPr="00AE3B9F">
        <w:t xml:space="preserve"> </w:t>
      </w:r>
      <w:proofErr w:type="spellStart"/>
      <w:r w:rsidRPr="00AE3B9F">
        <w:t>cara</w:t>
      </w:r>
      <w:proofErr w:type="spellEnd"/>
      <w:r w:rsidRPr="00AE3B9F">
        <w:t xml:space="preserve"> yang </w:t>
      </w:r>
      <w:proofErr w:type="spellStart"/>
      <w:r w:rsidRPr="00AE3B9F">
        <w:t>dapat</w:t>
      </w:r>
      <w:proofErr w:type="spellEnd"/>
      <w:r w:rsidRPr="00AE3B9F">
        <w:t xml:space="preserve"> </w:t>
      </w:r>
      <w:proofErr w:type="spellStart"/>
      <w:r w:rsidRPr="00AE3B9F">
        <w:t>digunakan</w:t>
      </w:r>
      <w:proofErr w:type="spellEnd"/>
      <w:r w:rsidRPr="00AE3B9F">
        <w:t xml:space="preserve"> </w:t>
      </w:r>
      <w:proofErr w:type="spellStart"/>
      <w:r w:rsidRPr="00AE3B9F">
        <w:t>untuk</w:t>
      </w:r>
      <w:proofErr w:type="spellEnd"/>
      <w:r w:rsidRPr="00AE3B9F">
        <w:t xml:space="preserve"> </w:t>
      </w:r>
      <w:proofErr w:type="spellStart"/>
      <w:r w:rsidRPr="00AE3B9F">
        <w:t>meningkatkan</w:t>
      </w:r>
      <w:proofErr w:type="spellEnd"/>
      <w:r w:rsidRPr="00AE3B9F">
        <w:t xml:space="preserve"> </w:t>
      </w:r>
      <w:proofErr w:type="spellStart"/>
      <w:r w:rsidRPr="00AE3B9F">
        <w:t>kualitas</w:t>
      </w:r>
      <w:proofErr w:type="spellEnd"/>
      <w:r w:rsidRPr="00AE3B9F">
        <w:t xml:space="preserve"> </w:t>
      </w:r>
      <w:proofErr w:type="spellStart"/>
      <w:r w:rsidRPr="00AE3B9F">
        <w:t>pertumbuhan</w:t>
      </w:r>
      <w:proofErr w:type="spellEnd"/>
      <w:r w:rsidRPr="00AE3B9F">
        <w:t xml:space="preserve"> </w:t>
      </w:r>
      <w:proofErr w:type="spellStart"/>
      <w:r w:rsidRPr="00AE3B9F">
        <w:t>cabai</w:t>
      </w:r>
      <w:proofErr w:type="spellEnd"/>
      <w:r w:rsidRPr="00AE3B9F">
        <w:t xml:space="preserve"> </w:t>
      </w:r>
      <w:proofErr w:type="spellStart"/>
      <w:r w:rsidRPr="00AE3B9F">
        <w:t>secara</w:t>
      </w:r>
      <w:proofErr w:type="spellEnd"/>
      <w:r w:rsidRPr="00AE3B9F">
        <w:t xml:space="preserve"> </w:t>
      </w:r>
      <w:proofErr w:type="spellStart"/>
      <w:r w:rsidRPr="00AE3B9F">
        <w:t>organik</w:t>
      </w:r>
      <w:proofErr w:type="spellEnd"/>
      <w:r w:rsidRPr="00AE3B9F">
        <w:t xml:space="preserve">. </w:t>
      </w:r>
      <w:proofErr w:type="spellStart"/>
      <w:r w:rsidRPr="00AE3B9F">
        <w:t>Penggunaan</w:t>
      </w:r>
      <w:proofErr w:type="spellEnd"/>
      <w:r w:rsidRPr="00AE3B9F">
        <w:t xml:space="preserve"> </w:t>
      </w:r>
      <w:proofErr w:type="spellStart"/>
      <w:r w:rsidRPr="00AE3B9F">
        <w:t>pupuk</w:t>
      </w:r>
      <w:proofErr w:type="spellEnd"/>
      <w:r w:rsidRPr="00AE3B9F">
        <w:t xml:space="preserve"> </w:t>
      </w:r>
      <w:proofErr w:type="spellStart"/>
      <w:r w:rsidRPr="00AE3B9F">
        <w:t>organik</w:t>
      </w:r>
      <w:proofErr w:type="spellEnd"/>
      <w:r w:rsidRPr="00AE3B9F">
        <w:t xml:space="preserve"> pada </w:t>
      </w:r>
      <w:proofErr w:type="spellStart"/>
      <w:r w:rsidRPr="00AE3B9F">
        <w:t>budidaya</w:t>
      </w:r>
      <w:proofErr w:type="spellEnd"/>
      <w:r w:rsidRPr="00AE3B9F">
        <w:t xml:space="preserve"> </w:t>
      </w:r>
      <w:proofErr w:type="spellStart"/>
      <w:r w:rsidRPr="00AE3B9F">
        <w:t>tanaman</w:t>
      </w:r>
      <w:proofErr w:type="spellEnd"/>
      <w:r w:rsidRPr="00AE3B9F">
        <w:t xml:space="preserve"> </w:t>
      </w:r>
      <w:proofErr w:type="spellStart"/>
      <w:r w:rsidRPr="00AE3B9F">
        <w:t>merupakan</w:t>
      </w:r>
      <w:proofErr w:type="spellEnd"/>
      <w:r w:rsidRPr="00AE3B9F">
        <w:t xml:space="preserve"> </w:t>
      </w:r>
      <w:proofErr w:type="spellStart"/>
      <w:r w:rsidRPr="00AE3B9F">
        <w:t>langkah</w:t>
      </w:r>
      <w:proofErr w:type="spellEnd"/>
      <w:r w:rsidRPr="00AE3B9F">
        <w:t xml:space="preserve"> </w:t>
      </w:r>
      <w:proofErr w:type="spellStart"/>
      <w:r w:rsidRPr="00AE3B9F">
        <w:t>awal</w:t>
      </w:r>
      <w:proofErr w:type="spellEnd"/>
      <w:r w:rsidRPr="00AE3B9F">
        <w:t xml:space="preserve"> </w:t>
      </w:r>
      <w:proofErr w:type="spellStart"/>
      <w:r w:rsidRPr="00AE3B9F">
        <w:t>untuk</w:t>
      </w:r>
      <w:proofErr w:type="spellEnd"/>
      <w:r w:rsidRPr="00AE3B9F">
        <w:t xml:space="preserve"> </w:t>
      </w:r>
      <w:proofErr w:type="spellStart"/>
      <w:r w:rsidRPr="00AE3B9F">
        <w:t>mendukung</w:t>
      </w:r>
      <w:proofErr w:type="spellEnd"/>
      <w:r w:rsidRPr="00AE3B9F">
        <w:t xml:space="preserve"> </w:t>
      </w:r>
      <w:proofErr w:type="spellStart"/>
      <w:r w:rsidRPr="00AE3B9F">
        <w:t>pertanian</w:t>
      </w:r>
      <w:proofErr w:type="spellEnd"/>
      <w:r w:rsidRPr="00AE3B9F">
        <w:t xml:space="preserve"> </w:t>
      </w:r>
      <w:proofErr w:type="spellStart"/>
      <w:r w:rsidRPr="00AE3B9F">
        <w:t>organik</w:t>
      </w:r>
      <w:proofErr w:type="spellEnd"/>
      <w:r w:rsidRPr="00AE3B9F">
        <w:t xml:space="preserve"> </w:t>
      </w:r>
      <w:proofErr w:type="spellStart"/>
      <w:r w:rsidRPr="00AE3B9F">
        <w:t>khususnya</w:t>
      </w:r>
      <w:proofErr w:type="spellEnd"/>
      <w:r w:rsidRPr="00AE3B9F">
        <w:t xml:space="preserve"> </w:t>
      </w:r>
      <w:proofErr w:type="spellStart"/>
      <w:r w:rsidRPr="00AE3B9F">
        <w:t>untuk</w:t>
      </w:r>
      <w:proofErr w:type="spellEnd"/>
      <w:r w:rsidRPr="00AE3B9F">
        <w:t xml:space="preserve"> </w:t>
      </w:r>
      <w:proofErr w:type="spellStart"/>
      <w:r w:rsidRPr="00AE3B9F">
        <w:t>komoditas</w:t>
      </w:r>
      <w:proofErr w:type="spellEnd"/>
      <w:r w:rsidRPr="00AE3B9F">
        <w:t xml:space="preserve"> </w:t>
      </w:r>
      <w:proofErr w:type="spellStart"/>
      <w:r w:rsidRPr="00AE3B9F">
        <w:t>cabai</w:t>
      </w:r>
      <w:proofErr w:type="spellEnd"/>
      <w:r w:rsidRPr="00AE3B9F">
        <w:t xml:space="preserve">. </w:t>
      </w:r>
    </w:p>
    <w:p w14:paraId="6A8CE5A1" w14:textId="77777777" w:rsidR="00AE3B9F" w:rsidRPr="00AE3B9F" w:rsidRDefault="00AE3B9F" w:rsidP="002F03E5">
      <w:pPr>
        <w:widowControl w:val="0"/>
        <w:autoSpaceDE w:val="0"/>
        <w:autoSpaceDN w:val="0"/>
        <w:adjustRightInd w:val="0"/>
        <w:spacing w:line="360" w:lineRule="auto"/>
        <w:ind w:left="425" w:firstLine="567"/>
        <w:jc w:val="both"/>
      </w:pPr>
      <w:proofErr w:type="spellStart"/>
      <w:r w:rsidRPr="00AE3B9F">
        <w:t>Pertanian</w:t>
      </w:r>
      <w:proofErr w:type="spellEnd"/>
      <w:r w:rsidRPr="00AE3B9F">
        <w:t xml:space="preserve"> </w:t>
      </w:r>
      <w:proofErr w:type="spellStart"/>
      <w:r w:rsidRPr="00AE3B9F">
        <w:t>organik</w:t>
      </w:r>
      <w:proofErr w:type="spellEnd"/>
      <w:r w:rsidRPr="00AE3B9F">
        <w:t xml:space="preserve"> yang </w:t>
      </w:r>
      <w:proofErr w:type="spellStart"/>
      <w:r w:rsidRPr="00AE3B9F">
        <w:t>sedang</w:t>
      </w:r>
      <w:proofErr w:type="spellEnd"/>
      <w:r w:rsidRPr="00AE3B9F">
        <w:t xml:space="preserve"> </w:t>
      </w:r>
      <w:proofErr w:type="spellStart"/>
      <w:r w:rsidRPr="00AE3B9F">
        <w:t>banyak</w:t>
      </w:r>
      <w:proofErr w:type="spellEnd"/>
      <w:r w:rsidRPr="00AE3B9F">
        <w:t xml:space="preserve"> </w:t>
      </w:r>
      <w:proofErr w:type="spellStart"/>
      <w:r w:rsidRPr="00AE3B9F">
        <w:t>diminati</w:t>
      </w:r>
      <w:proofErr w:type="spellEnd"/>
      <w:r w:rsidRPr="00AE3B9F">
        <w:t xml:space="preserve"> </w:t>
      </w:r>
      <w:proofErr w:type="spellStart"/>
      <w:r w:rsidRPr="00AE3B9F">
        <w:t>masyarakat</w:t>
      </w:r>
      <w:proofErr w:type="spellEnd"/>
      <w:r w:rsidRPr="00AE3B9F">
        <w:t xml:space="preserve"> </w:t>
      </w:r>
      <w:proofErr w:type="spellStart"/>
      <w:r w:rsidRPr="00AE3B9F">
        <w:t>perlu</w:t>
      </w:r>
      <w:proofErr w:type="spellEnd"/>
      <w:r w:rsidRPr="00AE3B9F">
        <w:t xml:space="preserve"> </w:t>
      </w:r>
      <w:proofErr w:type="spellStart"/>
      <w:r w:rsidRPr="00AE3B9F">
        <w:t>adanya</w:t>
      </w:r>
      <w:proofErr w:type="spellEnd"/>
      <w:r w:rsidRPr="00AE3B9F">
        <w:t xml:space="preserve"> </w:t>
      </w:r>
      <w:proofErr w:type="spellStart"/>
      <w:r w:rsidRPr="00AE3B9F">
        <w:t>dukungan</w:t>
      </w:r>
      <w:proofErr w:type="spellEnd"/>
      <w:r w:rsidRPr="00AE3B9F">
        <w:t xml:space="preserve"> </w:t>
      </w:r>
      <w:proofErr w:type="spellStart"/>
      <w:r w:rsidRPr="00AE3B9F">
        <w:t>dari</w:t>
      </w:r>
      <w:proofErr w:type="spellEnd"/>
      <w:r w:rsidRPr="00AE3B9F">
        <w:t xml:space="preserve"> </w:t>
      </w:r>
      <w:proofErr w:type="spellStart"/>
      <w:r w:rsidRPr="00AE3B9F">
        <w:t>berbagai</w:t>
      </w:r>
      <w:proofErr w:type="spellEnd"/>
      <w:r w:rsidRPr="00AE3B9F">
        <w:t xml:space="preserve"> </w:t>
      </w:r>
      <w:proofErr w:type="spellStart"/>
      <w:r w:rsidRPr="00AE3B9F">
        <w:t>pihak</w:t>
      </w:r>
      <w:proofErr w:type="spellEnd"/>
      <w:r w:rsidRPr="00AE3B9F">
        <w:t xml:space="preserve"> dan </w:t>
      </w:r>
      <w:proofErr w:type="spellStart"/>
      <w:r w:rsidRPr="00AE3B9F">
        <w:t>ketersediaan</w:t>
      </w:r>
      <w:proofErr w:type="spellEnd"/>
      <w:r w:rsidRPr="00AE3B9F">
        <w:t xml:space="preserve"> </w:t>
      </w:r>
      <w:proofErr w:type="spellStart"/>
      <w:r w:rsidRPr="00AE3B9F">
        <w:t>benih</w:t>
      </w:r>
      <w:proofErr w:type="spellEnd"/>
      <w:r w:rsidRPr="00AE3B9F">
        <w:t xml:space="preserve"> yang juga </w:t>
      </w:r>
      <w:proofErr w:type="spellStart"/>
      <w:r w:rsidRPr="00AE3B9F">
        <w:t>memenuhi</w:t>
      </w:r>
      <w:proofErr w:type="spellEnd"/>
      <w:r w:rsidRPr="00AE3B9F">
        <w:t xml:space="preserve"> </w:t>
      </w:r>
      <w:proofErr w:type="spellStart"/>
      <w:r w:rsidRPr="00AE3B9F">
        <w:t>standar</w:t>
      </w:r>
      <w:proofErr w:type="spellEnd"/>
      <w:r w:rsidRPr="00AE3B9F">
        <w:t xml:space="preserve"> </w:t>
      </w:r>
      <w:proofErr w:type="spellStart"/>
      <w:r w:rsidRPr="00AE3B9F">
        <w:t>untuk</w:t>
      </w:r>
      <w:proofErr w:type="spellEnd"/>
      <w:r w:rsidRPr="00AE3B9F">
        <w:t xml:space="preserve"> </w:t>
      </w:r>
      <w:proofErr w:type="spellStart"/>
      <w:r w:rsidRPr="00AE3B9F">
        <w:t>pertanian</w:t>
      </w:r>
      <w:proofErr w:type="spellEnd"/>
      <w:r w:rsidRPr="00AE3B9F">
        <w:t xml:space="preserve"> </w:t>
      </w:r>
      <w:proofErr w:type="spellStart"/>
      <w:r w:rsidRPr="00AE3B9F">
        <w:t>organik</w:t>
      </w:r>
      <w:proofErr w:type="spellEnd"/>
      <w:r w:rsidRPr="00AE3B9F">
        <w:t xml:space="preserve">. </w:t>
      </w:r>
      <w:proofErr w:type="spellStart"/>
      <w:r w:rsidRPr="00AE3B9F">
        <w:t>Pupuk</w:t>
      </w:r>
      <w:proofErr w:type="spellEnd"/>
      <w:r w:rsidRPr="00AE3B9F">
        <w:t xml:space="preserve"> </w:t>
      </w:r>
      <w:proofErr w:type="spellStart"/>
      <w:r w:rsidRPr="00AE3B9F">
        <w:t>organik</w:t>
      </w:r>
      <w:proofErr w:type="spellEnd"/>
      <w:r w:rsidRPr="00AE3B9F">
        <w:t xml:space="preserve"> yang </w:t>
      </w:r>
      <w:proofErr w:type="spellStart"/>
      <w:r w:rsidRPr="00AE3B9F">
        <w:t>sedang</w:t>
      </w:r>
      <w:proofErr w:type="spellEnd"/>
      <w:r w:rsidRPr="00AE3B9F">
        <w:t xml:space="preserve"> </w:t>
      </w:r>
      <w:proofErr w:type="spellStart"/>
      <w:r w:rsidRPr="00AE3B9F">
        <w:t>banyak</w:t>
      </w:r>
      <w:proofErr w:type="spellEnd"/>
      <w:r w:rsidRPr="00AE3B9F">
        <w:t xml:space="preserve"> </w:t>
      </w:r>
      <w:proofErr w:type="spellStart"/>
      <w:r w:rsidRPr="00AE3B9F">
        <w:t>beredar</w:t>
      </w:r>
      <w:proofErr w:type="spellEnd"/>
      <w:r w:rsidRPr="00AE3B9F">
        <w:t xml:space="preserve"> di </w:t>
      </w:r>
      <w:proofErr w:type="spellStart"/>
      <w:r w:rsidRPr="00AE3B9F">
        <w:t>pasaran</w:t>
      </w:r>
      <w:proofErr w:type="spellEnd"/>
      <w:r w:rsidRPr="00AE3B9F">
        <w:t xml:space="preserve"> </w:t>
      </w:r>
      <w:proofErr w:type="spellStart"/>
      <w:r w:rsidRPr="00AE3B9F">
        <w:t>merupakan</w:t>
      </w:r>
      <w:proofErr w:type="spellEnd"/>
      <w:r w:rsidRPr="00AE3B9F">
        <w:t xml:space="preserve"> </w:t>
      </w:r>
      <w:proofErr w:type="spellStart"/>
      <w:r w:rsidRPr="00AE3B9F">
        <w:t>pupuk</w:t>
      </w:r>
      <w:proofErr w:type="spellEnd"/>
      <w:r w:rsidRPr="00AE3B9F">
        <w:t xml:space="preserve"> </w:t>
      </w:r>
      <w:proofErr w:type="spellStart"/>
      <w:r w:rsidRPr="00AE3B9F">
        <w:t>organik</w:t>
      </w:r>
      <w:proofErr w:type="spellEnd"/>
      <w:r w:rsidRPr="00AE3B9F">
        <w:t xml:space="preserve"> </w:t>
      </w:r>
      <w:proofErr w:type="spellStart"/>
      <w:r w:rsidRPr="00AE3B9F">
        <w:t>berbasis</w:t>
      </w:r>
      <w:proofErr w:type="spellEnd"/>
      <w:r w:rsidRPr="00AE3B9F">
        <w:t xml:space="preserve"> </w:t>
      </w:r>
      <w:proofErr w:type="spellStart"/>
      <w:r w:rsidRPr="00AE3B9F">
        <w:t>mikroorganisme</w:t>
      </w:r>
      <w:proofErr w:type="spellEnd"/>
      <w:r w:rsidRPr="00AE3B9F">
        <w:t xml:space="preserve">, </w:t>
      </w:r>
      <w:proofErr w:type="spellStart"/>
      <w:r w:rsidRPr="00AE3B9F">
        <w:t>yaitu</w:t>
      </w:r>
      <w:proofErr w:type="spellEnd"/>
      <w:r w:rsidRPr="00AE3B9F">
        <w:t xml:space="preserve"> </w:t>
      </w:r>
      <w:proofErr w:type="spellStart"/>
      <w:r w:rsidRPr="00AE3B9F">
        <w:t>pupuk</w:t>
      </w:r>
      <w:proofErr w:type="spellEnd"/>
      <w:r w:rsidRPr="00AE3B9F">
        <w:t xml:space="preserve"> yang </w:t>
      </w:r>
      <w:proofErr w:type="spellStart"/>
      <w:r w:rsidRPr="00AE3B9F">
        <w:t>memanfaatkan</w:t>
      </w:r>
      <w:proofErr w:type="spellEnd"/>
      <w:r w:rsidRPr="00AE3B9F">
        <w:t xml:space="preserve"> </w:t>
      </w:r>
      <w:proofErr w:type="spellStart"/>
      <w:r w:rsidRPr="00AE3B9F">
        <w:t>aktivitas</w:t>
      </w:r>
      <w:proofErr w:type="spellEnd"/>
      <w:r w:rsidRPr="00AE3B9F">
        <w:t xml:space="preserve"> </w:t>
      </w:r>
      <w:proofErr w:type="spellStart"/>
      <w:r w:rsidRPr="00AE3B9F">
        <w:t>mikroorganisme</w:t>
      </w:r>
      <w:proofErr w:type="spellEnd"/>
      <w:r w:rsidRPr="00AE3B9F">
        <w:t xml:space="preserve"> </w:t>
      </w:r>
      <w:proofErr w:type="spellStart"/>
      <w:r w:rsidRPr="00AE3B9F">
        <w:t>untuk</w:t>
      </w:r>
      <w:proofErr w:type="spellEnd"/>
      <w:r w:rsidRPr="00AE3B9F">
        <w:t xml:space="preserve"> </w:t>
      </w:r>
      <w:proofErr w:type="spellStart"/>
      <w:r w:rsidRPr="00AE3B9F">
        <w:t>mendukung</w:t>
      </w:r>
      <w:proofErr w:type="spellEnd"/>
      <w:r w:rsidRPr="00AE3B9F">
        <w:t xml:space="preserve"> </w:t>
      </w:r>
      <w:proofErr w:type="spellStart"/>
      <w:r w:rsidRPr="00AE3B9F">
        <w:t>pertumbuhan</w:t>
      </w:r>
      <w:proofErr w:type="spellEnd"/>
      <w:r w:rsidRPr="00AE3B9F">
        <w:t xml:space="preserve"> </w:t>
      </w:r>
      <w:proofErr w:type="spellStart"/>
      <w:r w:rsidRPr="00AE3B9F">
        <w:t>tanaman</w:t>
      </w:r>
      <w:proofErr w:type="spellEnd"/>
      <w:r w:rsidRPr="00AE3B9F">
        <w:t xml:space="preserve">. </w:t>
      </w:r>
    </w:p>
    <w:p w14:paraId="532E47F6" w14:textId="3A523358" w:rsidR="00265F5F" w:rsidRPr="00AE3B9F" w:rsidRDefault="00AE3B9F" w:rsidP="002F03E5">
      <w:pPr>
        <w:pStyle w:val="BodyText"/>
        <w:spacing w:line="360" w:lineRule="auto"/>
        <w:ind w:firstLine="432"/>
        <w:jc w:val="both"/>
        <w:rPr>
          <w:spacing w:val="-8"/>
        </w:rPr>
      </w:pPr>
      <w:proofErr w:type="spellStart"/>
      <w:r w:rsidRPr="00AE3B9F">
        <w:t>Berdasarkan</w:t>
      </w:r>
      <w:proofErr w:type="spellEnd"/>
      <w:r w:rsidRPr="00AE3B9F">
        <w:t xml:space="preserve"> </w:t>
      </w:r>
      <w:proofErr w:type="spellStart"/>
      <w:r w:rsidRPr="00AE3B9F">
        <w:t>informasi</w:t>
      </w:r>
      <w:proofErr w:type="spellEnd"/>
      <w:r w:rsidRPr="00AE3B9F">
        <w:t xml:space="preserve"> yang </w:t>
      </w:r>
      <w:proofErr w:type="spellStart"/>
      <w:r w:rsidRPr="00AE3B9F">
        <w:t>telah</w:t>
      </w:r>
      <w:proofErr w:type="spellEnd"/>
      <w:r w:rsidRPr="00AE3B9F">
        <w:t xml:space="preserve"> </w:t>
      </w:r>
      <w:proofErr w:type="spellStart"/>
      <w:r w:rsidRPr="00AE3B9F">
        <w:t>didapatkan</w:t>
      </w:r>
      <w:proofErr w:type="spellEnd"/>
      <w:r w:rsidRPr="00AE3B9F">
        <w:t xml:space="preserve">, </w:t>
      </w:r>
      <w:proofErr w:type="spellStart"/>
      <w:r w:rsidRPr="00AE3B9F">
        <w:t>maka</w:t>
      </w:r>
      <w:proofErr w:type="spellEnd"/>
      <w:r w:rsidRPr="00AE3B9F">
        <w:t xml:space="preserve"> </w:t>
      </w:r>
      <w:proofErr w:type="spellStart"/>
      <w:r w:rsidRPr="00AE3B9F">
        <w:t>perlu</w:t>
      </w:r>
      <w:proofErr w:type="spellEnd"/>
      <w:r w:rsidRPr="00AE3B9F">
        <w:t xml:space="preserve"> </w:t>
      </w:r>
      <w:proofErr w:type="spellStart"/>
      <w:r w:rsidRPr="00AE3B9F">
        <w:t>dilakukan</w:t>
      </w:r>
      <w:proofErr w:type="spellEnd"/>
      <w:r w:rsidRPr="00AE3B9F">
        <w:t xml:space="preserve"> </w:t>
      </w:r>
      <w:proofErr w:type="spellStart"/>
      <w:r w:rsidRPr="00AE3B9F">
        <w:t>suatu</w:t>
      </w:r>
      <w:proofErr w:type="spellEnd"/>
      <w:r w:rsidRPr="00AE3B9F">
        <w:t xml:space="preserve"> </w:t>
      </w:r>
      <w:proofErr w:type="spellStart"/>
      <w:r w:rsidRPr="00AE3B9F">
        <w:t>penelitian</w:t>
      </w:r>
      <w:proofErr w:type="spellEnd"/>
      <w:r w:rsidRPr="00AE3B9F">
        <w:t xml:space="preserve"> </w:t>
      </w:r>
      <w:proofErr w:type="spellStart"/>
      <w:r w:rsidRPr="00AE3B9F">
        <w:t>dasar</w:t>
      </w:r>
      <w:proofErr w:type="spellEnd"/>
      <w:r w:rsidRPr="00AE3B9F">
        <w:t xml:space="preserve"> yang </w:t>
      </w:r>
      <w:proofErr w:type="spellStart"/>
      <w:r w:rsidRPr="00AE3B9F">
        <w:t>diharapkan</w:t>
      </w:r>
      <w:proofErr w:type="spellEnd"/>
      <w:r w:rsidRPr="00AE3B9F">
        <w:t xml:space="preserve"> </w:t>
      </w:r>
      <w:proofErr w:type="spellStart"/>
      <w:r w:rsidRPr="00AE3B9F">
        <w:t>dapat</w:t>
      </w:r>
      <w:proofErr w:type="spellEnd"/>
      <w:r w:rsidRPr="00AE3B9F">
        <w:t xml:space="preserve"> </w:t>
      </w:r>
      <w:proofErr w:type="spellStart"/>
      <w:r w:rsidRPr="00AE3B9F">
        <w:t>meningkatkan</w:t>
      </w:r>
      <w:proofErr w:type="spellEnd"/>
      <w:r w:rsidRPr="00AE3B9F">
        <w:t xml:space="preserve"> </w:t>
      </w:r>
      <w:proofErr w:type="spellStart"/>
      <w:r w:rsidRPr="00AE3B9F">
        <w:t>pertumbuhan</w:t>
      </w:r>
      <w:proofErr w:type="spellEnd"/>
      <w:r w:rsidRPr="00AE3B9F">
        <w:t xml:space="preserve"> </w:t>
      </w:r>
      <w:proofErr w:type="spellStart"/>
      <w:r w:rsidRPr="00AE3B9F">
        <w:t>cabai</w:t>
      </w:r>
      <w:proofErr w:type="spellEnd"/>
      <w:r w:rsidRPr="00AE3B9F">
        <w:t xml:space="preserve"> </w:t>
      </w:r>
      <w:proofErr w:type="spellStart"/>
      <w:r w:rsidRPr="00AE3B9F">
        <w:t>secara</w:t>
      </w:r>
      <w:proofErr w:type="spellEnd"/>
      <w:r w:rsidRPr="00AE3B9F">
        <w:t xml:space="preserve"> </w:t>
      </w:r>
      <w:proofErr w:type="spellStart"/>
      <w:r w:rsidRPr="00AE3B9F">
        <w:t>organik</w:t>
      </w:r>
      <w:proofErr w:type="spellEnd"/>
      <w:r w:rsidRPr="00AE3B9F">
        <w:t xml:space="preserve"> pada </w:t>
      </w:r>
      <w:proofErr w:type="spellStart"/>
      <w:r w:rsidRPr="00AE3B9F">
        <w:t>tanaman</w:t>
      </w:r>
      <w:proofErr w:type="spellEnd"/>
      <w:r w:rsidRPr="00AE3B9F">
        <w:t xml:space="preserve"> </w:t>
      </w:r>
      <w:proofErr w:type="spellStart"/>
      <w:r w:rsidRPr="00AE3B9F">
        <w:t>cabai</w:t>
      </w:r>
      <w:proofErr w:type="spellEnd"/>
      <w:r w:rsidRPr="00AE3B9F">
        <w:t xml:space="preserve"> </w:t>
      </w:r>
      <w:proofErr w:type="spellStart"/>
      <w:r w:rsidRPr="00AE3B9F">
        <w:t>keriting</w:t>
      </w:r>
      <w:proofErr w:type="spellEnd"/>
      <w:r w:rsidRPr="00AE3B9F">
        <w:t xml:space="preserve"> </w:t>
      </w:r>
      <w:proofErr w:type="spellStart"/>
      <w:r w:rsidRPr="00AE3B9F">
        <w:t>untuk</w:t>
      </w:r>
      <w:proofErr w:type="spellEnd"/>
      <w:r w:rsidRPr="00AE3B9F">
        <w:t xml:space="preserve"> </w:t>
      </w:r>
      <w:proofErr w:type="spellStart"/>
      <w:r w:rsidRPr="00AE3B9F">
        <w:t>mendapatkan</w:t>
      </w:r>
      <w:proofErr w:type="spellEnd"/>
      <w:r w:rsidRPr="00AE3B9F">
        <w:t xml:space="preserve"> </w:t>
      </w:r>
      <w:proofErr w:type="spellStart"/>
      <w:r w:rsidRPr="00AE3B9F">
        <w:t>hasil</w:t>
      </w:r>
      <w:proofErr w:type="spellEnd"/>
      <w:r w:rsidRPr="00AE3B9F">
        <w:t xml:space="preserve"> </w:t>
      </w:r>
      <w:proofErr w:type="spellStart"/>
      <w:r w:rsidRPr="00AE3B9F">
        <w:t>produksi</w:t>
      </w:r>
      <w:proofErr w:type="spellEnd"/>
      <w:r w:rsidRPr="00AE3B9F">
        <w:t xml:space="preserve"> </w:t>
      </w:r>
      <w:proofErr w:type="spellStart"/>
      <w:r w:rsidRPr="00AE3B9F">
        <w:t>cabai</w:t>
      </w:r>
      <w:proofErr w:type="spellEnd"/>
      <w:r w:rsidRPr="00AE3B9F">
        <w:t xml:space="preserve"> </w:t>
      </w:r>
      <w:proofErr w:type="spellStart"/>
      <w:r w:rsidRPr="00AE3B9F">
        <w:t>organik</w:t>
      </w:r>
      <w:proofErr w:type="spellEnd"/>
      <w:r w:rsidRPr="00AE3B9F">
        <w:t xml:space="preserve"> yang </w:t>
      </w:r>
      <w:proofErr w:type="spellStart"/>
      <w:r w:rsidRPr="00AE3B9F">
        <w:t>tinggi</w:t>
      </w:r>
      <w:proofErr w:type="spellEnd"/>
      <w:r w:rsidRPr="00AE3B9F">
        <w:t>.</w:t>
      </w:r>
    </w:p>
    <w:p w14:paraId="318B8D86" w14:textId="77777777" w:rsidR="00265F5F" w:rsidRPr="00B92412" w:rsidRDefault="00265F5F" w:rsidP="002F03E5">
      <w:pPr>
        <w:pStyle w:val="ListParagraph"/>
        <w:numPr>
          <w:ilvl w:val="0"/>
          <w:numId w:val="1"/>
        </w:numPr>
        <w:spacing w:line="360" w:lineRule="auto"/>
        <w:ind w:left="360"/>
        <w:jc w:val="center"/>
        <w:rPr>
          <w:smallCaps/>
          <w:spacing w:val="-8"/>
        </w:rPr>
      </w:pPr>
      <w:proofErr w:type="spellStart"/>
      <w:r w:rsidRPr="00B92412">
        <w:rPr>
          <w:smallCaps/>
          <w:spacing w:val="-8"/>
        </w:rPr>
        <w:t>metode</w:t>
      </w:r>
      <w:proofErr w:type="spellEnd"/>
      <w:r w:rsidRPr="00B92412">
        <w:rPr>
          <w:smallCaps/>
          <w:spacing w:val="-8"/>
        </w:rPr>
        <w:t xml:space="preserve"> </w:t>
      </w:r>
      <w:proofErr w:type="spellStart"/>
      <w:r w:rsidRPr="00B92412">
        <w:rPr>
          <w:smallCaps/>
          <w:spacing w:val="-8"/>
        </w:rPr>
        <w:t>penelitian</w:t>
      </w:r>
      <w:proofErr w:type="spellEnd"/>
    </w:p>
    <w:p w14:paraId="75925EF9" w14:textId="64D5EFA7" w:rsidR="00265F5F" w:rsidRPr="00265F5F" w:rsidRDefault="00527BE0" w:rsidP="002F03E5">
      <w:pPr>
        <w:spacing w:line="360" w:lineRule="auto"/>
        <w:ind w:firstLine="432"/>
        <w:jc w:val="both"/>
        <w:rPr>
          <w:spacing w:val="-8"/>
        </w:rPr>
      </w:pPr>
      <w:proofErr w:type="spellStart"/>
      <w:r>
        <w:rPr>
          <w:spacing w:val="-8"/>
        </w:rPr>
        <w:t>Penelitian</w:t>
      </w:r>
      <w:proofErr w:type="spellEnd"/>
      <w:r>
        <w:rPr>
          <w:spacing w:val="-8"/>
        </w:rPr>
        <w:t xml:space="preserve"> ini </w:t>
      </w:r>
      <w:proofErr w:type="spellStart"/>
      <w:r>
        <w:rPr>
          <w:spacing w:val="-8"/>
        </w:rPr>
        <w:t>dilaksanakan</w:t>
      </w:r>
      <w:proofErr w:type="spellEnd"/>
      <w:r>
        <w:rPr>
          <w:spacing w:val="-8"/>
        </w:rPr>
        <w:t xml:space="preserve"> pada tahun 2023 di </w:t>
      </w:r>
      <w:proofErr w:type="spellStart"/>
      <w:r>
        <w:rPr>
          <w:spacing w:val="-8"/>
        </w:rPr>
        <w:t>kebun</w:t>
      </w:r>
      <w:proofErr w:type="spellEnd"/>
      <w:r>
        <w:rPr>
          <w:spacing w:val="-8"/>
        </w:rPr>
        <w:t xml:space="preserve"> </w:t>
      </w:r>
      <w:proofErr w:type="spellStart"/>
      <w:r>
        <w:rPr>
          <w:spacing w:val="-8"/>
        </w:rPr>
        <w:t>percobaan</w:t>
      </w:r>
      <w:proofErr w:type="spellEnd"/>
      <w:r>
        <w:rPr>
          <w:spacing w:val="-8"/>
        </w:rPr>
        <w:t xml:space="preserve"> Universitas </w:t>
      </w:r>
      <w:proofErr w:type="spellStart"/>
      <w:r>
        <w:rPr>
          <w:spacing w:val="-8"/>
        </w:rPr>
        <w:t>Boyolali</w:t>
      </w:r>
      <w:proofErr w:type="spellEnd"/>
      <w:r>
        <w:rPr>
          <w:spacing w:val="-8"/>
        </w:rPr>
        <w:t xml:space="preserve">. Bahan yang </w:t>
      </w:r>
      <w:proofErr w:type="spellStart"/>
      <w:r>
        <w:rPr>
          <w:spacing w:val="-8"/>
        </w:rPr>
        <w:t>digunakan</w:t>
      </w:r>
      <w:proofErr w:type="spellEnd"/>
      <w:r>
        <w:rPr>
          <w:spacing w:val="-8"/>
        </w:rPr>
        <w:t xml:space="preserve"> </w:t>
      </w:r>
      <w:proofErr w:type="spellStart"/>
      <w:r>
        <w:rPr>
          <w:spacing w:val="-8"/>
        </w:rPr>
        <w:t>antara</w:t>
      </w:r>
      <w:proofErr w:type="spellEnd"/>
      <w:r>
        <w:rPr>
          <w:spacing w:val="-8"/>
        </w:rPr>
        <w:t xml:space="preserve"> lain: </w:t>
      </w:r>
      <w:proofErr w:type="spellStart"/>
      <w:r>
        <w:rPr>
          <w:spacing w:val="-8"/>
        </w:rPr>
        <w:t>ajir</w:t>
      </w:r>
      <w:proofErr w:type="spellEnd"/>
      <w:r>
        <w:rPr>
          <w:spacing w:val="-8"/>
        </w:rPr>
        <w:t xml:space="preserve"> bamboo, plastic </w:t>
      </w:r>
      <w:proofErr w:type="spellStart"/>
      <w:r>
        <w:rPr>
          <w:spacing w:val="-8"/>
        </w:rPr>
        <w:t>mulsa</w:t>
      </w:r>
      <w:proofErr w:type="spellEnd"/>
      <w:r>
        <w:rPr>
          <w:spacing w:val="-8"/>
        </w:rPr>
        <w:t xml:space="preserve">, </w:t>
      </w:r>
      <w:proofErr w:type="spellStart"/>
      <w:r>
        <w:rPr>
          <w:spacing w:val="-8"/>
        </w:rPr>
        <w:t>bibit</w:t>
      </w:r>
      <w:proofErr w:type="spellEnd"/>
      <w:r>
        <w:rPr>
          <w:spacing w:val="-8"/>
        </w:rPr>
        <w:t xml:space="preserve"> </w:t>
      </w:r>
      <w:proofErr w:type="spellStart"/>
      <w:r>
        <w:rPr>
          <w:spacing w:val="-8"/>
        </w:rPr>
        <w:t>cabai</w:t>
      </w:r>
      <w:proofErr w:type="spellEnd"/>
      <w:r>
        <w:rPr>
          <w:spacing w:val="-8"/>
        </w:rPr>
        <w:t xml:space="preserve"> </w:t>
      </w:r>
      <w:proofErr w:type="spellStart"/>
      <w:r>
        <w:rPr>
          <w:spacing w:val="-8"/>
        </w:rPr>
        <w:t>keriting</w:t>
      </w:r>
      <w:proofErr w:type="spellEnd"/>
      <w:r>
        <w:rPr>
          <w:spacing w:val="-8"/>
        </w:rPr>
        <w:t xml:space="preserve">, </w:t>
      </w:r>
      <w:proofErr w:type="spellStart"/>
      <w:r>
        <w:rPr>
          <w:spacing w:val="-8"/>
        </w:rPr>
        <w:t>pupuk</w:t>
      </w:r>
      <w:proofErr w:type="spellEnd"/>
      <w:r>
        <w:rPr>
          <w:spacing w:val="-8"/>
        </w:rPr>
        <w:t xml:space="preserve"> </w:t>
      </w:r>
      <w:proofErr w:type="spellStart"/>
      <w:r>
        <w:rPr>
          <w:spacing w:val="-8"/>
        </w:rPr>
        <w:t>kandangm</w:t>
      </w:r>
      <w:proofErr w:type="spellEnd"/>
      <w:r>
        <w:rPr>
          <w:spacing w:val="-8"/>
        </w:rPr>
        <w:t xml:space="preserve"> POC, dan </w:t>
      </w:r>
      <w:proofErr w:type="spellStart"/>
      <w:r>
        <w:rPr>
          <w:spacing w:val="-8"/>
        </w:rPr>
        <w:t>sujen</w:t>
      </w:r>
      <w:proofErr w:type="spellEnd"/>
      <w:r>
        <w:rPr>
          <w:spacing w:val="-8"/>
        </w:rPr>
        <w:t xml:space="preserve">. </w:t>
      </w:r>
      <w:proofErr w:type="spellStart"/>
      <w:r>
        <w:rPr>
          <w:spacing w:val="-8"/>
        </w:rPr>
        <w:t>Sedangkan</w:t>
      </w:r>
      <w:proofErr w:type="spellEnd"/>
      <w:r>
        <w:rPr>
          <w:spacing w:val="-8"/>
        </w:rPr>
        <w:t xml:space="preserve"> </w:t>
      </w:r>
      <w:proofErr w:type="spellStart"/>
      <w:r>
        <w:rPr>
          <w:spacing w:val="-8"/>
        </w:rPr>
        <w:t>alat</w:t>
      </w:r>
      <w:proofErr w:type="spellEnd"/>
      <w:r>
        <w:rPr>
          <w:spacing w:val="-8"/>
        </w:rPr>
        <w:t xml:space="preserve"> yang </w:t>
      </w:r>
      <w:proofErr w:type="spellStart"/>
      <w:r>
        <w:rPr>
          <w:spacing w:val="-8"/>
        </w:rPr>
        <w:t>digunakan</w:t>
      </w:r>
      <w:proofErr w:type="spellEnd"/>
      <w:r>
        <w:rPr>
          <w:spacing w:val="-8"/>
        </w:rPr>
        <w:t xml:space="preserve"> </w:t>
      </w:r>
      <w:proofErr w:type="spellStart"/>
      <w:r>
        <w:rPr>
          <w:spacing w:val="-8"/>
        </w:rPr>
        <w:t>antara</w:t>
      </w:r>
      <w:proofErr w:type="spellEnd"/>
      <w:r>
        <w:rPr>
          <w:spacing w:val="-8"/>
        </w:rPr>
        <w:t xml:space="preserve"> lain </w:t>
      </w:r>
      <w:proofErr w:type="spellStart"/>
      <w:r>
        <w:rPr>
          <w:spacing w:val="-8"/>
        </w:rPr>
        <w:t>cangkul</w:t>
      </w:r>
      <w:proofErr w:type="spellEnd"/>
      <w:r>
        <w:rPr>
          <w:spacing w:val="-8"/>
        </w:rPr>
        <w:t xml:space="preserve">, </w:t>
      </w:r>
      <w:proofErr w:type="spellStart"/>
      <w:r>
        <w:rPr>
          <w:spacing w:val="-8"/>
        </w:rPr>
        <w:t>sabit</w:t>
      </w:r>
      <w:proofErr w:type="spellEnd"/>
      <w:r>
        <w:rPr>
          <w:spacing w:val="-8"/>
        </w:rPr>
        <w:t xml:space="preserve">, ember </w:t>
      </w:r>
      <w:proofErr w:type="spellStart"/>
      <w:r>
        <w:rPr>
          <w:spacing w:val="-8"/>
        </w:rPr>
        <w:t>plastik</w:t>
      </w:r>
      <w:proofErr w:type="spellEnd"/>
      <w:r>
        <w:rPr>
          <w:spacing w:val="-8"/>
        </w:rPr>
        <w:t xml:space="preserve">, sprayer, </w:t>
      </w:r>
      <w:proofErr w:type="spellStart"/>
      <w:r>
        <w:rPr>
          <w:spacing w:val="-8"/>
        </w:rPr>
        <w:t>gembor</w:t>
      </w:r>
      <w:proofErr w:type="spellEnd"/>
      <w:r>
        <w:rPr>
          <w:spacing w:val="-8"/>
        </w:rPr>
        <w:t xml:space="preserve">, gels </w:t>
      </w:r>
      <w:proofErr w:type="spellStart"/>
      <w:r>
        <w:rPr>
          <w:spacing w:val="-8"/>
        </w:rPr>
        <w:t>ukur</w:t>
      </w:r>
      <w:proofErr w:type="spellEnd"/>
      <w:r>
        <w:rPr>
          <w:spacing w:val="-8"/>
        </w:rPr>
        <w:t xml:space="preserve">, dan </w:t>
      </w:r>
      <w:proofErr w:type="spellStart"/>
      <w:r>
        <w:rPr>
          <w:spacing w:val="-8"/>
        </w:rPr>
        <w:t>alat</w:t>
      </w:r>
      <w:proofErr w:type="spellEnd"/>
      <w:r>
        <w:rPr>
          <w:spacing w:val="-8"/>
        </w:rPr>
        <w:t xml:space="preserve"> </w:t>
      </w:r>
      <w:proofErr w:type="spellStart"/>
      <w:r>
        <w:rPr>
          <w:spacing w:val="-8"/>
        </w:rPr>
        <w:t>tulis</w:t>
      </w:r>
      <w:proofErr w:type="spellEnd"/>
      <w:r>
        <w:rPr>
          <w:spacing w:val="-8"/>
        </w:rPr>
        <w:t>.</w:t>
      </w:r>
    </w:p>
    <w:p w14:paraId="0B527D42" w14:textId="342C83A3" w:rsidR="00265F5F" w:rsidRPr="00BB5188" w:rsidRDefault="00527BE0" w:rsidP="002F03E5">
      <w:pPr>
        <w:pStyle w:val="Title"/>
        <w:numPr>
          <w:ilvl w:val="0"/>
          <w:numId w:val="4"/>
        </w:numPr>
        <w:spacing w:line="360" w:lineRule="auto"/>
        <w:ind w:left="432" w:hanging="432"/>
        <w:jc w:val="both"/>
        <w:rPr>
          <w:b w:val="0"/>
          <w:iCs/>
          <w:spacing w:val="-8"/>
          <w:sz w:val="20"/>
          <w:lang w:val="id-ID"/>
        </w:rPr>
      </w:pPr>
      <w:proofErr w:type="spellStart"/>
      <w:r>
        <w:rPr>
          <w:b w:val="0"/>
          <w:iCs/>
          <w:spacing w:val="-8"/>
          <w:sz w:val="20"/>
        </w:rPr>
        <w:t>Rancangan</w:t>
      </w:r>
      <w:proofErr w:type="spellEnd"/>
      <w:r>
        <w:rPr>
          <w:b w:val="0"/>
          <w:iCs/>
          <w:spacing w:val="-8"/>
          <w:sz w:val="20"/>
        </w:rPr>
        <w:t xml:space="preserve"> </w:t>
      </w:r>
      <w:proofErr w:type="spellStart"/>
      <w:r>
        <w:rPr>
          <w:b w:val="0"/>
          <w:iCs/>
          <w:spacing w:val="-8"/>
          <w:sz w:val="20"/>
        </w:rPr>
        <w:t>Penelitian</w:t>
      </w:r>
      <w:proofErr w:type="spellEnd"/>
    </w:p>
    <w:p w14:paraId="475A76CF" w14:textId="5551E7ED" w:rsidR="00BB5188" w:rsidRDefault="00BB5188" w:rsidP="002F03E5">
      <w:pPr>
        <w:pStyle w:val="Title"/>
        <w:spacing w:line="360" w:lineRule="auto"/>
        <w:ind w:left="432"/>
        <w:jc w:val="both"/>
        <w:rPr>
          <w:b w:val="0"/>
          <w:sz w:val="20"/>
        </w:rPr>
      </w:pPr>
      <w:proofErr w:type="spellStart"/>
      <w:r w:rsidRPr="00BB5188">
        <w:rPr>
          <w:b w:val="0"/>
          <w:sz w:val="20"/>
        </w:rPr>
        <w:t>Penelitian</w:t>
      </w:r>
      <w:proofErr w:type="spellEnd"/>
      <w:r w:rsidRPr="00BB5188">
        <w:rPr>
          <w:b w:val="0"/>
          <w:sz w:val="20"/>
        </w:rPr>
        <w:t xml:space="preserve"> </w:t>
      </w:r>
      <w:proofErr w:type="spellStart"/>
      <w:r w:rsidRPr="00BB5188">
        <w:rPr>
          <w:b w:val="0"/>
          <w:sz w:val="20"/>
        </w:rPr>
        <w:t>dilaksanakan</w:t>
      </w:r>
      <w:proofErr w:type="spellEnd"/>
      <w:r w:rsidRPr="00BB5188">
        <w:rPr>
          <w:b w:val="0"/>
          <w:sz w:val="20"/>
        </w:rPr>
        <w:t xml:space="preserve"> </w:t>
      </w:r>
      <w:proofErr w:type="spellStart"/>
      <w:r w:rsidRPr="00BB5188">
        <w:rPr>
          <w:b w:val="0"/>
          <w:sz w:val="20"/>
        </w:rPr>
        <w:t>menggunakan</w:t>
      </w:r>
      <w:proofErr w:type="spellEnd"/>
      <w:r w:rsidRPr="00BB5188">
        <w:rPr>
          <w:b w:val="0"/>
          <w:sz w:val="20"/>
        </w:rPr>
        <w:t xml:space="preserve"> </w:t>
      </w:r>
      <w:proofErr w:type="spellStart"/>
      <w:r w:rsidRPr="00BB5188">
        <w:rPr>
          <w:b w:val="0"/>
          <w:sz w:val="20"/>
        </w:rPr>
        <w:t>satu</w:t>
      </w:r>
      <w:proofErr w:type="spellEnd"/>
      <w:r w:rsidRPr="00BB5188">
        <w:rPr>
          <w:b w:val="0"/>
          <w:sz w:val="20"/>
        </w:rPr>
        <w:t xml:space="preserve"> </w:t>
      </w:r>
      <w:proofErr w:type="spellStart"/>
      <w:r w:rsidRPr="00BB5188">
        <w:rPr>
          <w:b w:val="0"/>
          <w:sz w:val="20"/>
        </w:rPr>
        <w:t>jenis</w:t>
      </w:r>
      <w:proofErr w:type="spellEnd"/>
      <w:r w:rsidRPr="00BB5188">
        <w:rPr>
          <w:b w:val="0"/>
          <w:sz w:val="20"/>
        </w:rPr>
        <w:t xml:space="preserve"> </w:t>
      </w:r>
      <w:proofErr w:type="spellStart"/>
      <w:r w:rsidRPr="00BB5188">
        <w:rPr>
          <w:b w:val="0"/>
          <w:sz w:val="20"/>
        </w:rPr>
        <w:t>tanaman</w:t>
      </w:r>
      <w:proofErr w:type="spellEnd"/>
      <w:r w:rsidRPr="00BB5188">
        <w:rPr>
          <w:b w:val="0"/>
          <w:sz w:val="20"/>
        </w:rPr>
        <w:t xml:space="preserve"> </w:t>
      </w:r>
      <w:proofErr w:type="spellStart"/>
      <w:r w:rsidRPr="00BB5188">
        <w:rPr>
          <w:b w:val="0"/>
          <w:sz w:val="20"/>
        </w:rPr>
        <w:t>cabai</w:t>
      </w:r>
      <w:proofErr w:type="spellEnd"/>
      <w:r w:rsidRPr="00BB5188">
        <w:rPr>
          <w:b w:val="0"/>
          <w:sz w:val="20"/>
        </w:rPr>
        <w:t xml:space="preserve"> </w:t>
      </w:r>
      <w:proofErr w:type="spellStart"/>
      <w:r w:rsidRPr="00BB5188">
        <w:rPr>
          <w:b w:val="0"/>
          <w:sz w:val="20"/>
        </w:rPr>
        <w:t>yaitu</w:t>
      </w:r>
      <w:proofErr w:type="spellEnd"/>
      <w:r w:rsidRPr="00BB5188">
        <w:rPr>
          <w:b w:val="0"/>
          <w:sz w:val="20"/>
        </w:rPr>
        <w:t xml:space="preserve"> </w:t>
      </w:r>
      <w:proofErr w:type="spellStart"/>
      <w:r w:rsidRPr="00BB5188">
        <w:rPr>
          <w:b w:val="0"/>
          <w:sz w:val="20"/>
        </w:rPr>
        <w:t>cabai</w:t>
      </w:r>
      <w:proofErr w:type="spellEnd"/>
      <w:r w:rsidRPr="00BB5188">
        <w:rPr>
          <w:b w:val="0"/>
          <w:sz w:val="20"/>
        </w:rPr>
        <w:t xml:space="preserve"> </w:t>
      </w:r>
      <w:proofErr w:type="spellStart"/>
      <w:r w:rsidRPr="00BB5188">
        <w:rPr>
          <w:b w:val="0"/>
          <w:sz w:val="20"/>
        </w:rPr>
        <w:t>keriting</w:t>
      </w:r>
      <w:proofErr w:type="spellEnd"/>
      <w:r w:rsidRPr="00BB5188">
        <w:rPr>
          <w:b w:val="0"/>
          <w:sz w:val="20"/>
        </w:rPr>
        <w:t xml:space="preserve">. </w:t>
      </w:r>
      <w:proofErr w:type="spellStart"/>
      <w:r w:rsidRPr="00BB5188">
        <w:rPr>
          <w:b w:val="0"/>
          <w:sz w:val="20"/>
        </w:rPr>
        <w:t>Tanaman</w:t>
      </w:r>
      <w:proofErr w:type="spellEnd"/>
      <w:r w:rsidRPr="00BB5188">
        <w:rPr>
          <w:b w:val="0"/>
          <w:sz w:val="20"/>
        </w:rPr>
        <w:t xml:space="preserve"> </w:t>
      </w:r>
      <w:proofErr w:type="spellStart"/>
      <w:r w:rsidRPr="00BB5188">
        <w:rPr>
          <w:b w:val="0"/>
          <w:sz w:val="20"/>
        </w:rPr>
        <w:t>tersebut</w:t>
      </w:r>
      <w:proofErr w:type="spellEnd"/>
      <w:r w:rsidRPr="00BB5188">
        <w:rPr>
          <w:b w:val="0"/>
          <w:sz w:val="20"/>
        </w:rPr>
        <w:t xml:space="preserve"> </w:t>
      </w:r>
      <w:proofErr w:type="spellStart"/>
      <w:r w:rsidRPr="00BB5188">
        <w:rPr>
          <w:b w:val="0"/>
          <w:sz w:val="20"/>
        </w:rPr>
        <w:t>kemudian</w:t>
      </w:r>
      <w:proofErr w:type="spellEnd"/>
      <w:r w:rsidRPr="00BB5188">
        <w:rPr>
          <w:b w:val="0"/>
          <w:sz w:val="20"/>
        </w:rPr>
        <w:t xml:space="preserve"> </w:t>
      </w:r>
      <w:proofErr w:type="spellStart"/>
      <w:r w:rsidRPr="00BB5188">
        <w:rPr>
          <w:b w:val="0"/>
          <w:sz w:val="20"/>
        </w:rPr>
        <w:t>diberi</w:t>
      </w:r>
      <w:proofErr w:type="spellEnd"/>
      <w:r w:rsidRPr="00BB5188">
        <w:rPr>
          <w:b w:val="0"/>
          <w:sz w:val="20"/>
        </w:rPr>
        <w:t xml:space="preserve"> </w:t>
      </w:r>
      <w:proofErr w:type="spellStart"/>
      <w:r w:rsidRPr="00BB5188">
        <w:rPr>
          <w:b w:val="0"/>
          <w:sz w:val="20"/>
        </w:rPr>
        <w:t>perlakuan</w:t>
      </w:r>
      <w:proofErr w:type="spellEnd"/>
      <w:r w:rsidRPr="00BB5188">
        <w:rPr>
          <w:b w:val="0"/>
          <w:sz w:val="20"/>
        </w:rPr>
        <w:t xml:space="preserve"> </w:t>
      </w:r>
      <w:proofErr w:type="spellStart"/>
      <w:r w:rsidRPr="00BB5188">
        <w:rPr>
          <w:b w:val="0"/>
          <w:sz w:val="20"/>
        </w:rPr>
        <w:t>berupa</w:t>
      </w:r>
      <w:proofErr w:type="spellEnd"/>
      <w:r w:rsidRPr="00BB5188">
        <w:rPr>
          <w:b w:val="0"/>
          <w:sz w:val="20"/>
        </w:rPr>
        <w:t xml:space="preserve"> </w:t>
      </w:r>
      <w:proofErr w:type="spellStart"/>
      <w:r w:rsidRPr="00BB5188">
        <w:rPr>
          <w:b w:val="0"/>
          <w:sz w:val="20"/>
        </w:rPr>
        <w:t>pemupukan</w:t>
      </w:r>
      <w:proofErr w:type="spellEnd"/>
      <w:r w:rsidRPr="00BB5188">
        <w:rPr>
          <w:b w:val="0"/>
          <w:sz w:val="20"/>
        </w:rPr>
        <w:t xml:space="preserve"> </w:t>
      </w:r>
      <w:proofErr w:type="spellStart"/>
      <w:r w:rsidRPr="00BB5188">
        <w:rPr>
          <w:b w:val="0"/>
          <w:sz w:val="20"/>
        </w:rPr>
        <w:t>menggunakan</w:t>
      </w:r>
      <w:proofErr w:type="spellEnd"/>
      <w:r w:rsidRPr="00BB5188">
        <w:rPr>
          <w:b w:val="0"/>
          <w:sz w:val="20"/>
        </w:rPr>
        <w:t xml:space="preserve"> dua </w:t>
      </w:r>
      <w:proofErr w:type="spellStart"/>
      <w:r w:rsidRPr="00BB5188">
        <w:rPr>
          <w:b w:val="0"/>
          <w:sz w:val="20"/>
        </w:rPr>
        <w:t>jenis</w:t>
      </w:r>
      <w:proofErr w:type="spellEnd"/>
      <w:r w:rsidRPr="00BB5188">
        <w:rPr>
          <w:b w:val="0"/>
          <w:sz w:val="20"/>
        </w:rPr>
        <w:t xml:space="preserve"> </w:t>
      </w:r>
      <w:proofErr w:type="spellStart"/>
      <w:r w:rsidRPr="00BB5188">
        <w:rPr>
          <w:b w:val="0"/>
          <w:sz w:val="20"/>
        </w:rPr>
        <w:t>pupuk</w:t>
      </w:r>
      <w:proofErr w:type="spellEnd"/>
      <w:r w:rsidRPr="00BB5188">
        <w:rPr>
          <w:b w:val="0"/>
          <w:sz w:val="20"/>
        </w:rPr>
        <w:t xml:space="preserve"> </w:t>
      </w:r>
      <w:proofErr w:type="spellStart"/>
      <w:r w:rsidRPr="00BB5188">
        <w:rPr>
          <w:b w:val="0"/>
          <w:sz w:val="20"/>
        </w:rPr>
        <w:t>organik</w:t>
      </w:r>
      <w:proofErr w:type="spellEnd"/>
      <w:r w:rsidRPr="00BB5188">
        <w:rPr>
          <w:b w:val="0"/>
          <w:sz w:val="20"/>
        </w:rPr>
        <w:t xml:space="preserve"> </w:t>
      </w:r>
      <w:proofErr w:type="spellStart"/>
      <w:r w:rsidRPr="00BB5188">
        <w:rPr>
          <w:b w:val="0"/>
          <w:sz w:val="20"/>
        </w:rPr>
        <w:t>cair</w:t>
      </w:r>
      <w:proofErr w:type="spellEnd"/>
      <w:r w:rsidRPr="00BB5188">
        <w:rPr>
          <w:b w:val="0"/>
          <w:sz w:val="20"/>
        </w:rPr>
        <w:t xml:space="preserve"> yang </w:t>
      </w:r>
      <w:proofErr w:type="spellStart"/>
      <w:r w:rsidRPr="00BB5188">
        <w:rPr>
          <w:b w:val="0"/>
          <w:sz w:val="20"/>
        </w:rPr>
        <w:t>berbeda</w:t>
      </w:r>
      <w:proofErr w:type="spellEnd"/>
      <w:r w:rsidRPr="00BB5188">
        <w:rPr>
          <w:b w:val="0"/>
          <w:sz w:val="20"/>
        </w:rPr>
        <w:t xml:space="preserve">. </w:t>
      </w:r>
      <w:proofErr w:type="spellStart"/>
      <w:r w:rsidRPr="00BB5188">
        <w:rPr>
          <w:b w:val="0"/>
          <w:sz w:val="20"/>
        </w:rPr>
        <w:t>Penelitian</w:t>
      </w:r>
      <w:proofErr w:type="spellEnd"/>
      <w:r w:rsidRPr="00BB5188">
        <w:rPr>
          <w:b w:val="0"/>
          <w:sz w:val="20"/>
        </w:rPr>
        <w:t xml:space="preserve"> ini </w:t>
      </w:r>
      <w:proofErr w:type="spellStart"/>
      <w:r w:rsidRPr="00BB5188">
        <w:rPr>
          <w:b w:val="0"/>
          <w:sz w:val="20"/>
        </w:rPr>
        <w:t>dilakukan</w:t>
      </w:r>
      <w:proofErr w:type="spellEnd"/>
      <w:r w:rsidRPr="00BB5188">
        <w:rPr>
          <w:b w:val="0"/>
          <w:sz w:val="20"/>
        </w:rPr>
        <w:t xml:space="preserve"> </w:t>
      </w:r>
      <w:proofErr w:type="spellStart"/>
      <w:r w:rsidRPr="00BB5188">
        <w:rPr>
          <w:b w:val="0"/>
          <w:sz w:val="20"/>
        </w:rPr>
        <w:t>sebanyak</w:t>
      </w:r>
      <w:proofErr w:type="spellEnd"/>
      <w:r w:rsidRPr="00BB5188">
        <w:rPr>
          <w:b w:val="0"/>
          <w:sz w:val="20"/>
        </w:rPr>
        <w:t xml:space="preserve"> lima kali </w:t>
      </w:r>
      <w:proofErr w:type="spellStart"/>
      <w:r w:rsidRPr="00BB5188">
        <w:rPr>
          <w:b w:val="0"/>
          <w:sz w:val="20"/>
        </w:rPr>
        <w:t>ulangan</w:t>
      </w:r>
      <w:proofErr w:type="spellEnd"/>
      <w:r w:rsidRPr="00BB5188">
        <w:rPr>
          <w:b w:val="0"/>
          <w:sz w:val="20"/>
        </w:rPr>
        <w:t xml:space="preserve"> yang </w:t>
      </w:r>
      <w:proofErr w:type="spellStart"/>
      <w:r w:rsidRPr="00BB5188">
        <w:rPr>
          <w:b w:val="0"/>
          <w:sz w:val="20"/>
        </w:rPr>
        <w:t>terpisahkan</w:t>
      </w:r>
      <w:proofErr w:type="spellEnd"/>
      <w:r w:rsidRPr="00BB5188">
        <w:rPr>
          <w:b w:val="0"/>
          <w:sz w:val="20"/>
        </w:rPr>
        <w:t xml:space="preserve"> </w:t>
      </w:r>
      <w:proofErr w:type="spellStart"/>
      <w:r w:rsidRPr="00BB5188">
        <w:rPr>
          <w:b w:val="0"/>
          <w:sz w:val="20"/>
        </w:rPr>
        <w:t>dengan</w:t>
      </w:r>
      <w:proofErr w:type="spellEnd"/>
      <w:r w:rsidRPr="00BB5188">
        <w:rPr>
          <w:b w:val="0"/>
          <w:sz w:val="20"/>
        </w:rPr>
        <w:t xml:space="preserve"> </w:t>
      </w:r>
      <w:proofErr w:type="spellStart"/>
      <w:r w:rsidRPr="00BB5188">
        <w:rPr>
          <w:b w:val="0"/>
          <w:sz w:val="20"/>
        </w:rPr>
        <w:t>bedengan</w:t>
      </w:r>
      <w:proofErr w:type="spellEnd"/>
      <w:r w:rsidRPr="00BB5188">
        <w:rPr>
          <w:b w:val="0"/>
          <w:sz w:val="20"/>
        </w:rPr>
        <w:t xml:space="preserve"> </w:t>
      </w:r>
      <w:proofErr w:type="spellStart"/>
      <w:r w:rsidRPr="00BB5188">
        <w:rPr>
          <w:b w:val="0"/>
          <w:sz w:val="20"/>
        </w:rPr>
        <w:t>sehingga</w:t>
      </w:r>
      <w:proofErr w:type="spellEnd"/>
      <w:r w:rsidRPr="00BB5188">
        <w:rPr>
          <w:b w:val="0"/>
          <w:sz w:val="20"/>
        </w:rPr>
        <w:t xml:space="preserve"> </w:t>
      </w:r>
      <w:proofErr w:type="spellStart"/>
      <w:r w:rsidRPr="00BB5188">
        <w:rPr>
          <w:b w:val="0"/>
          <w:sz w:val="20"/>
        </w:rPr>
        <w:t>terdapat</w:t>
      </w:r>
      <w:proofErr w:type="spellEnd"/>
      <w:r w:rsidRPr="00BB5188">
        <w:rPr>
          <w:b w:val="0"/>
          <w:sz w:val="20"/>
        </w:rPr>
        <w:t xml:space="preserve"> </w:t>
      </w:r>
      <w:proofErr w:type="spellStart"/>
      <w:r w:rsidRPr="00BB5188">
        <w:rPr>
          <w:b w:val="0"/>
          <w:sz w:val="20"/>
        </w:rPr>
        <w:t>sepuluh</w:t>
      </w:r>
      <w:proofErr w:type="spellEnd"/>
      <w:r w:rsidRPr="00BB5188">
        <w:rPr>
          <w:b w:val="0"/>
          <w:sz w:val="20"/>
        </w:rPr>
        <w:t xml:space="preserve"> </w:t>
      </w:r>
      <w:proofErr w:type="spellStart"/>
      <w:r w:rsidRPr="00BB5188">
        <w:rPr>
          <w:b w:val="0"/>
          <w:sz w:val="20"/>
        </w:rPr>
        <w:t>bedeng</w:t>
      </w:r>
      <w:proofErr w:type="spellEnd"/>
      <w:r w:rsidRPr="00BB5188">
        <w:rPr>
          <w:b w:val="0"/>
          <w:sz w:val="20"/>
        </w:rPr>
        <w:t xml:space="preserve"> </w:t>
      </w:r>
      <w:proofErr w:type="spellStart"/>
      <w:r w:rsidRPr="00BB5188">
        <w:rPr>
          <w:b w:val="0"/>
          <w:sz w:val="20"/>
        </w:rPr>
        <w:t>tanaman</w:t>
      </w:r>
      <w:proofErr w:type="spellEnd"/>
      <w:r w:rsidRPr="00BB5188">
        <w:rPr>
          <w:b w:val="0"/>
          <w:sz w:val="20"/>
        </w:rPr>
        <w:t xml:space="preserve"> </w:t>
      </w:r>
      <w:proofErr w:type="spellStart"/>
      <w:r w:rsidRPr="00BB5188">
        <w:rPr>
          <w:b w:val="0"/>
          <w:sz w:val="20"/>
        </w:rPr>
        <w:t>cabai</w:t>
      </w:r>
      <w:proofErr w:type="spellEnd"/>
      <w:r w:rsidRPr="00BB5188">
        <w:rPr>
          <w:b w:val="0"/>
          <w:sz w:val="20"/>
        </w:rPr>
        <w:t xml:space="preserve"> </w:t>
      </w:r>
      <w:proofErr w:type="spellStart"/>
      <w:r w:rsidRPr="00BB5188">
        <w:rPr>
          <w:b w:val="0"/>
          <w:sz w:val="20"/>
        </w:rPr>
        <w:t>dengan</w:t>
      </w:r>
      <w:proofErr w:type="spellEnd"/>
      <w:r w:rsidRPr="00BB5188">
        <w:rPr>
          <w:b w:val="0"/>
          <w:sz w:val="20"/>
        </w:rPr>
        <w:t xml:space="preserve"> rata-rata </w:t>
      </w:r>
      <w:proofErr w:type="spellStart"/>
      <w:r w:rsidRPr="00BB5188">
        <w:rPr>
          <w:b w:val="0"/>
          <w:sz w:val="20"/>
        </w:rPr>
        <w:t>tanaman</w:t>
      </w:r>
      <w:proofErr w:type="spellEnd"/>
      <w:r w:rsidRPr="00BB5188">
        <w:rPr>
          <w:b w:val="0"/>
          <w:sz w:val="20"/>
        </w:rPr>
        <w:t xml:space="preserve"> </w:t>
      </w:r>
      <w:proofErr w:type="spellStart"/>
      <w:r w:rsidRPr="00BB5188">
        <w:rPr>
          <w:b w:val="0"/>
          <w:sz w:val="20"/>
        </w:rPr>
        <w:t>setiap</w:t>
      </w:r>
      <w:proofErr w:type="spellEnd"/>
      <w:r w:rsidRPr="00BB5188">
        <w:rPr>
          <w:b w:val="0"/>
          <w:sz w:val="20"/>
        </w:rPr>
        <w:t xml:space="preserve"> </w:t>
      </w:r>
      <w:proofErr w:type="spellStart"/>
      <w:r w:rsidRPr="00BB5188">
        <w:rPr>
          <w:b w:val="0"/>
          <w:sz w:val="20"/>
        </w:rPr>
        <w:t>bedengnya</w:t>
      </w:r>
      <w:proofErr w:type="spellEnd"/>
      <w:r w:rsidRPr="00BB5188">
        <w:rPr>
          <w:b w:val="0"/>
          <w:sz w:val="20"/>
        </w:rPr>
        <w:t xml:space="preserve"> </w:t>
      </w:r>
      <w:proofErr w:type="spellStart"/>
      <w:r w:rsidRPr="00BB5188">
        <w:rPr>
          <w:b w:val="0"/>
          <w:sz w:val="20"/>
        </w:rPr>
        <w:t>adalah</w:t>
      </w:r>
      <w:proofErr w:type="spellEnd"/>
      <w:r w:rsidRPr="00BB5188">
        <w:rPr>
          <w:b w:val="0"/>
          <w:sz w:val="20"/>
        </w:rPr>
        <w:t xml:space="preserve"> 50 </w:t>
      </w:r>
      <w:proofErr w:type="spellStart"/>
      <w:r w:rsidRPr="00BB5188">
        <w:rPr>
          <w:b w:val="0"/>
          <w:sz w:val="20"/>
        </w:rPr>
        <w:t>batang</w:t>
      </w:r>
      <w:proofErr w:type="spellEnd"/>
      <w:r>
        <w:rPr>
          <w:b w:val="0"/>
          <w:sz w:val="20"/>
        </w:rPr>
        <w:t>.</w:t>
      </w:r>
    </w:p>
    <w:p w14:paraId="7E57D5F8" w14:textId="77777777" w:rsidR="002F03E5" w:rsidRPr="00BB5188" w:rsidRDefault="002F03E5" w:rsidP="002F03E5">
      <w:pPr>
        <w:pStyle w:val="Title"/>
        <w:spacing w:line="360" w:lineRule="auto"/>
        <w:ind w:left="432"/>
        <w:jc w:val="both"/>
        <w:rPr>
          <w:b w:val="0"/>
          <w:iCs/>
          <w:spacing w:val="-8"/>
          <w:sz w:val="20"/>
          <w:lang w:val="id-ID"/>
        </w:rPr>
      </w:pPr>
    </w:p>
    <w:p w14:paraId="2AC2CD46" w14:textId="3CC6C779" w:rsidR="00527BE0" w:rsidRPr="00BB5188" w:rsidRDefault="00527BE0" w:rsidP="002F03E5">
      <w:pPr>
        <w:pStyle w:val="Title"/>
        <w:numPr>
          <w:ilvl w:val="0"/>
          <w:numId w:val="4"/>
        </w:numPr>
        <w:spacing w:line="360" w:lineRule="auto"/>
        <w:ind w:left="432" w:hanging="432"/>
        <w:jc w:val="both"/>
        <w:rPr>
          <w:b w:val="0"/>
          <w:iCs/>
          <w:spacing w:val="-8"/>
          <w:sz w:val="20"/>
          <w:lang w:val="id-ID"/>
        </w:rPr>
      </w:pPr>
      <w:proofErr w:type="spellStart"/>
      <w:r>
        <w:rPr>
          <w:b w:val="0"/>
          <w:iCs/>
          <w:spacing w:val="-8"/>
          <w:sz w:val="20"/>
        </w:rPr>
        <w:t>Pelaksanaan</w:t>
      </w:r>
      <w:proofErr w:type="spellEnd"/>
      <w:r>
        <w:rPr>
          <w:b w:val="0"/>
          <w:iCs/>
          <w:spacing w:val="-8"/>
          <w:sz w:val="20"/>
        </w:rPr>
        <w:t xml:space="preserve"> </w:t>
      </w:r>
      <w:proofErr w:type="spellStart"/>
      <w:r>
        <w:rPr>
          <w:b w:val="0"/>
          <w:iCs/>
          <w:spacing w:val="-8"/>
          <w:sz w:val="20"/>
        </w:rPr>
        <w:t>Penelitian</w:t>
      </w:r>
      <w:proofErr w:type="spellEnd"/>
    </w:p>
    <w:p w14:paraId="1A6C4C8A" w14:textId="0A7ADFE9" w:rsidR="00BB5188" w:rsidRDefault="00BB5188" w:rsidP="002F03E5">
      <w:pPr>
        <w:pStyle w:val="ListParagraph"/>
        <w:numPr>
          <w:ilvl w:val="1"/>
          <w:numId w:val="4"/>
        </w:numPr>
        <w:spacing w:line="360" w:lineRule="auto"/>
        <w:ind w:left="709" w:hanging="283"/>
      </w:pPr>
      <w:proofErr w:type="spellStart"/>
      <w:r>
        <w:t>Persiapan</w:t>
      </w:r>
      <w:proofErr w:type="spellEnd"/>
      <w:r>
        <w:t xml:space="preserve"> </w:t>
      </w:r>
      <w:proofErr w:type="spellStart"/>
      <w:r>
        <w:t>lahan</w:t>
      </w:r>
      <w:proofErr w:type="spellEnd"/>
      <w:r>
        <w:t xml:space="preserve"> </w:t>
      </w:r>
      <w:proofErr w:type="spellStart"/>
      <w:r>
        <w:t>pertanaman</w:t>
      </w:r>
      <w:proofErr w:type="spellEnd"/>
    </w:p>
    <w:p w14:paraId="47C1010E" w14:textId="77777777" w:rsidR="00BB5188" w:rsidRDefault="00BB5188" w:rsidP="002F03E5">
      <w:pPr>
        <w:pStyle w:val="ListParagraph"/>
        <w:spacing w:line="360" w:lineRule="auto"/>
        <w:ind w:left="426" w:firstLine="425"/>
        <w:jc w:val="both"/>
      </w:pPr>
      <w:proofErr w:type="spellStart"/>
      <w:r>
        <w:t>Sebagai</w:t>
      </w:r>
      <w:proofErr w:type="spellEnd"/>
      <w:r>
        <w:t xml:space="preserve"> </w:t>
      </w:r>
      <w:proofErr w:type="spellStart"/>
      <w:r>
        <w:t>persiapan</w:t>
      </w:r>
      <w:proofErr w:type="spellEnd"/>
      <w:r>
        <w:t xml:space="preserve"> </w:t>
      </w:r>
      <w:proofErr w:type="spellStart"/>
      <w:r>
        <w:t>awal</w:t>
      </w:r>
      <w:proofErr w:type="spellEnd"/>
      <w:r>
        <w:t xml:space="preserve">, </w:t>
      </w:r>
      <w:proofErr w:type="spellStart"/>
      <w:r>
        <w:t>tanah</w:t>
      </w:r>
      <w:proofErr w:type="spellEnd"/>
      <w:r>
        <w:t xml:space="preserve"> </w:t>
      </w:r>
      <w:proofErr w:type="spellStart"/>
      <w:r>
        <w:t>diolah</w:t>
      </w:r>
      <w:proofErr w:type="spellEnd"/>
      <w:r>
        <w:t xml:space="preserve"> </w:t>
      </w:r>
      <w:proofErr w:type="spellStart"/>
      <w:r>
        <w:t>menggunakan</w:t>
      </w:r>
      <w:proofErr w:type="spellEnd"/>
      <w:r>
        <w:t xml:space="preserve"> </w:t>
      </w:r>
      <w:proofErr w:type="spellStart"/>
      <w:r>
        <w:t>bajak</w:t>
      </w:r>
      <w:proofErr w:type="spellEnd"/>
      <w:r>
        <w:t xml:space="preserve"> </w:t>
      </w:r>
      <w:proofErr w:type="spellStart"/>
      <w:r>
        <w:t>singkal</w:t>
      </w:r>
      <w:proofErr w:type="spellEnd"/>
      <w:r>
        <w:t xml:space="preserve"> dan </w:t>
      </w:r>
      <w:proofErr w:type="spellStart"/>
      <w:r>
        <w:t>garu</w:t>
      </w:r>
      <w:proofErr w:type="spellEnd"/>
      <w:r>
        <w:t xml:space="preserve"> </w:t>
      </w:r>
      <w:proofErr w:type="spellStart"/>
      <w:r>
        <w:t>untuk</w:t>
      </w:r>
      <w:proofErr w:type="spellEnd"/>
      <w:r>
        <w:t xml:space="preserve"> </w:t>
      </w:r>
      <w:proofErr w:type="spellStart"/>
      <w:r>
        <w:t>menggemburkan</w:t>
      </w:r>
      <w:proofErr w:type="spellEnd"/>
      <w:r>
        <w:t xml:space="preserve"> </w:t>
      </w:r>
      <w:proofErr w:type="spellStart"/>
      <w:r>
        <w:t>tanah</w:t>
      </w:r>
      <w:proofErr w:type="spellEnd"/>
      <w:r>
        <w:t xml:space="preserve">. </w:t>
      </w:r>
      <w:proofErr w:type="spellStart"/>
      <w:r>
        <w:t>Setelah</w:t>
      </w:r>
      <w:proofErr w:type="spellEnd"/>
      <w:r>
        <w:t xml:space="preserve"> itu </w:t>
      </w:r>
      <w:proofErr w:type="spellStart"/>
      <w:r>
        <w:t>tanah</w:t>
      </w:r>
      <w:proofErr w:type="spellEnd"/>
      <w:r>
        <w:t xml:space="preserve"> </w:t>
      </w:r>
      <w:proofErr w:type="spellStart"/>
      <w:r>
        <w:t>dibuat</w:t>
      </w:r>
      <w:proofErr w:type="spellEnd"/>
      <w:r>
        <w:t xml:space="preserve"> </w:t>
      </w:r>
      <w:proofErr w:type="spellStart"/>
      <w:r>
        <w:t>bedengan</w:t>
      </w:r>
      <w:proofErr w:type="spellEnd"/>
      <w:r>
        <w:t xml:space="preserve"> </w:t>
      </w:r>
      <w:proofErr w:type="spellStart"/>
      <w:r>
        <w:t>dengan</w:t>
      </w:r>
      <w:proofErr w:type="spellEnd"/>
      <w:r>
        <w:t xml:space="preserve"> </w:t>
      </w:r>
      <w:proofErr w:type="spellStart"/>
      <w:r>
        <w:t>ukuran</w:t>
      </w:r>
      <w:proofErr w:type="spellEnd"/>
      <w:r>
        <w:t xml:space="preserve"> </w:t>
      </w:r>
      <w:proofErr w:type="spellStart"/>
      <w:r>
        <w:t>lebar</w:t>
      </w:r>
      <w:proofErr w:type="spellEnd"/>
      <w:r>
        <w:t xml:space="preserve"> </w:t>
      </w:r>
      <w:proofErr w:type="spellStart"/>
      <w:r>
        <w:t>satu</w:t>
      </w:r>
      <w:proofErr w:type="spellEnd"/>
      <w:r>
        <w:t xml:space="preserve"> meter dan </w:t>
      </w:r>
      <w:proofErr w:type="spellStart"/>
      <w:r>
        <w:t>panjang</w:t>
      </w:r>
      <w:proofErr w:type="spellEnd"/>
      <w:r>
        <w:t xml:space="preserve"> </w:t>
      </w:r>
      <w:proofErr w:type="spellStart"/>
      <w:r>
        <w:t>sekitar</w:t>
      </w:r>
      <w:proofErr w:type="spellEnd"/>
      <w:r>
        <w:t xml:space="preserve"> 13 meter. </w:t>
      </w:r>
      <w:proofErr w:type="spellStart"/>
      <w:r>
        <w:t>Bedengan</w:t>
      </w:r>
      <w:proofErr w:type="spellEnd"/>
      <w:r>
        <w:t xml:space="preserve"> </w:t>
      </w:r>
      <w:proofErr w:type="spellStart"/>
      <w:r>
        <w:t>kemudian</w:t>
      </w:r>
      <w:proofErr w:type="spellEnd"/>
      <w:r>
        <w:t xml:space="preserve"> </w:t>
      </w:r>
      <w:proofErr w:type="spellStart"/>
      <w:r>
        <w:t>ditaburi</w:t>
      </w:r>
      <w:proofErr w:type="spellEnd"/>
      <w:r>
        <w:t xml:space="preserve"> </w:t>
      </w:r>
      <w:proofErr w:type="spellStart"/>
      <w:r>
        <w:t>dengan</w:t>
      </w:r>
      <w:proofErr w:type="spellEnd"/>
      <w:r>
        <w:t xml:space="preserve"> </w:t>
      </w:r>
      <w:proofErr w:type="spellStart"/>
      <w:r>
        <w:t>pupuk</w:t>
      </w:r>
      <w:proofErr w:type="spellEnd"/>
      <w:r>
        <w:t xml:space="preserve"> </w:t>
      </w:r>
      <w:proofErr w:type="spellStart"/>
      <w:r>
        <w:t>kandang</w:t>
      </w:r>
      <w:proofErr w:type="spellEnd"/>
      <w:r>
        <w:t xml:space="preserve"> dan </w:t>
      </w:r>
      <w:proofErr w:type="spellStart"/>
      <w:r>
        <w:t>kapur</w:t>
      </w:r>
      <w:proofErr w:type="spellEnd"/>
      <w:r>
        <w:t xml:space="preserve"> </w:t>
      </w:r>
      <w:proofErr w:type="spellStart"/>
      <w:r>
        <w:t>secara</w:t>
      </w:r>
      <w:proofErr w:type="spellEnd"/>
      <w:r>
        <w:t xml:space="preserve"> </w:t>
      </w:r>
      <w:proofErr w:type="spellStart"/>
      <w:r>
        <w:t>merata</w:t>
      </w:r>
      <w:proofErr w:type="spellEnd"/>
      <w:r>
        <w:t xml:space="preserve">, </w:t>
      </w:r>
      <w:proofErr w:type="spellStart"/>
      <w:r>
        <w:t>setelah</w:t>
      </w:r>
      <w:proofErr w:type="spellEnd"/>
      <w:r>
        <w:t xml:space="preserve"> itu </w:t>
      </w:r>
      <w:proofErr w:type="spellStart"/>
      <w:r>
        <w:t>pupuk</w:t>
      </w:r>
      <w:proofErr w:type="spellEnd"/>
      <w:r>
        <w:t xml:space="preserve"> </w:t>
      </w:r>
      <w:proofErr w:type="spellStart"/>
      <w:r>
        <w:t>kandang</w:t>
      </w:r>
      <w:proofErr w:type="spellEnd"/>
      <w:r>
        <w:t xml:space="preserve"> dan </w:t>
      </w:r>
      <w:proofErr w:type="spellStart"/>
      <w:r>
        <w:t>kapur</w:t>
      </w:r>
      <w:proofErr w:type="spellEnd"/>
      <w:r>
        <w:t xml:space="preserve"> </w:t>
      </w:r>
      <w:proofErr w:type="spellStart"/>
      <w:r>
        <w:t>ditutup</w:t>
      </w:r>
      <w:proofErr w:type="spellEnd"/>
      <w:r>
        <w:t xml:space="preserve"> </w:t>
      </w:r>
      <w:proofErr w:type="spellStart"/>
      <w:r>
        <w:t>dengan</w:t>
      </w:r>
      <w:proofErr w:type="spellEnd"/>
      <w:r>
        <w:t xml:space="preserve"> </w:t>
      </w:r>
      <w:proofErr w:type="spellStart"/>
      <w:r>
        <w:t>tanah</w:t>
      </w:r>
      <w:proofErr w:type="spellEnd"/>
      <w:r>
        <w:t xml:space="preserve">. Tanah </w:t>
      </w:r>
      <w:proofErr w:type="spellStart"/>
      <w:r>
        <w:t>kemudian</w:t>
      </w:r>
      <w:proofErr w:type="spellEnd"/>
      <w:r>
        <w:t xml:space="preserve"> </w:t>
      </w:r>
      <w:proofErr w:type="spellStart"/>
      <w:r>
        <w:t>diistirahatkan</w:t>
      </w:r>
      <w:proofErr w:type="spellEnd"/>
      <w:r>
        <w:t xml:space="preserve"> </w:t>
      </w:r>
      <w:proofErr w:type="spellStart"/>
      <w:r>
        <w:t>selama</w:t>
      </w:r>
      <w:proofErr w:type="spellEnd"/>
      <w:r>
        <w:t xml:space="preserve"> </w:t>
      </w:r>
      <w:proofErr w:type="spellStart"/>
      <w:r>
        <w:t>satu</w:t>
      </w:r>
      <w:proofErr w:type="spellEnd"/>
      <w:r>
        <w:t xml:space="preserve"> </w:t>
      </w:r>
      <w:proofErr w:type="spellStart"/>
      <w:r>
        <w:t>minggu</w:t>
      </w:r>
      <w:proofErr w:type="spellEnd"/>
      <w:r>
        <w:t xml:space="preserve">. Satu </w:t>
      </w:r>
      <w:proofErr w:type="spellStart"/>
      <w:r>
        <w:t>minggu</w:t>
      </w:r>
      <w:proofErr w:type="spellEnd"/>
      <w:r>
        <w:t xml:space="preserve"> </w:t>
      </w:r>
      <w:proofErr w:type="spellStart"/>
      <w:r>
        <w:t>kemudian</w:t>
      </w:r>
      <w:proofErr w:type="spellEnd"/>
      <w:r>
        <w:t xml:space="preserve">, </w:t>
      </w:r>
      <w:proofErr w:type="spellStart"/>
      <w:r>
        <w:t>permukaan</w:t>
      </w:r>
      <w:proofErr w:type="spellEnd"/>
      <w:r>
        <w:t xml:space="preserve"> </w:t>
      </w:r>
      <w:proofErr w:type="spellStart"/>
      <w:r>
        <w:t>bedengan</w:t>
      </w:r>
      <w:proofErr w:type="spellEnd"/>
      <w:r>
        <w:t xml:space="preserve"> </w:t>
      </w:r>
      <w:proofErr w:type="spellStart"/>
      <w:r>
        <w:t>disiram</w:t>
      </w:r>
      <w:proofErr w:type="spellEnd"/>
      <w:r>
        <w:t xml:space="preserve"> </w:t>
      </w:r>
      <w:proofErr w:type="spellStart"/>
      <w:r>
        <w:t>dengan</w:t>
      </w:r>
      <w:proofErr w:type="spellEnd"/>
      <w:r>
        <w:t xml:space="preserve"> </w:t>
      </w:r>
      <w:proofErr w:type="spellStart"/>
      <w:r>
        <w:t>larutan</w:t>
      </w:r>
      <w:proofErr w:type="spellEnd"/>
      <w:r>
        <w:t xml:space="preserve"> </w:t>
      </w:r>
      <w:proofErr w:type="spellStart"/>
      <w:r>
        <w:t>pupuk</w:t>
      </w:r>
      <w:proofErr w:type="spellEnd"/>
      <w:r>
        <w:t xml:space="preserve"> </w:t>
      </w:r>
      <w:proofErr w:type="spellStart"/>
      <w:r>
        <w:t>organik</w:t>
      </w:r>
      <w:proofErr w:type="spellEnd"/>
      <w:r>
        <w:t xml:space="preserve"> </w:t>
      </w:r>
      <w:proofErr w:type="spellStart"/>
      <w:r>
        <w:t>secara</w:t>
      </w:r>
      <w:proofErr w:type="spellEnd"/>
      <w:r>
        <w:t xml:space="preserve"> </w:t>
      </w:r>
      <w:proofErr w:type="spellStart"/>
      <w:r>
        <w:t>merata</w:t>
      </w:r>
      <w:proofErr w:type="spellEnd"/>
      <w:r>
        <w:t xml:space="preserve"> dan </w:t>
      </w:r>
      <w:proofErr w:type="spellStart"/>
      <w:r>
        <w:t>ditutup</w:t>
      </w:r>
      <w:proofErr w:type="spellEnd"/>
      <w:r>
        <w:t xml:space="preserve"> </w:t>
      </w:r>
      <w:proofErr w:type="spellStart"/>
      <w:r>
        <w:t>dengan</w:t>
      </w:r>
      <w:proofErr w:type="spellEnd"/>
      <w:r>
        <w:t xml:space="preserve"> </w:t>
      </w:r>
      <w:proofErr w:type="spellStart"/>
      <w:r>
        <w:t>mulsa</w:t>
      </w:r>
      <w:proofErr w:type="spellEnd"/>
      <w:r>
        <w:t xml:space="preserve"> </w:t>
      </w:r>
      <w:proofErr w:type="spellStart"/>
      <w:r>
        <w:t>plastik</w:t>
      </w:r>
      <w:proofErr w:type="spellEnd"/>
      <w:r>
        <w:t xml:space="preserve"> </w:t>
      </w:r>
      <w:proofErr w:type="spellStart"/>
      <w:r>
        <w:t>hitam</w:t>
      </w:r>
      <w:proofErr w:type="spellEnd"/>
      <w:r>
        <w:t xml:space="preserve"> </w:t>
      </w:r>
      <w:proofErr w:type="spellStart"/>
      <w:r>
        <w:t>perak</w:t>
      </w:r>
      <w:proofErr w:type="spellEnd"/>
      <w:r>
        <w:t xml:space="preserve">. </w:t>
      </w:r>
      <w:proofErr w:type="spellStart"/>
      <w:r>
        <w:t>Bedengan</w:t>
      </w:r>
      <w:proofErr w:type="spellEnd"/>
      <w:r>
        <w:t xml:space="preserve"> </w:t>
      </w:r>
      <w:proofErr w:type="spellStart"/>
      <w:r>
        <w:t>kemudian</w:t>
      </w:r>
      <w:proofErr w:type="spellEnd"/>
      <w:r>
        <w:t xml:space="preserve"> </w:t>
      </w:r>
      <w:proofErr w:type="spellStart"/>
      <w:r>
        <w:t>diistirahatkan</w:t>
      </w:r>
      <w:proofErr w:type="spellEnd"/>
      <w:r>
        <w:t xml:space="preserve"> </w:t>
      </w:r>
      <w:proofErr w:type="spellStart"/>
      <w:r>
        <w:t>kembali</w:t>
      </w:r>
      <w:proofErr w:type="spellEnd"/>
      <w:r>
        <w:t xml:space="preserve"> </w:t>
      </w:r>
      <w:proofErr w:type="spellStart"/>
      <w:r>
        <w:t>satu</w:t>
      </w:r>
      <w:proofErr w:type="spellEnd"/>
      <w:r>
        <w:t xml:space="preserve"> </w:t>
      </w:r>
      <w:proofErr w:type="spellStart"/>
      <w:r>
        <w:t>minggu</w:t>
      </w:r>
      <w:proofErr w:type="spellEnd"/>
      <w:r>
        <w:t xml:space="preserve"> baru </w:t>
      </w:r>
      <w:proofErr w:type="spellStart"/>
      <w:r>
        <w:t>kemudian</w:t>
      </w:r>
      <w:proofErr w:type="spellEnd"/>
      <w:r>
        <w:t xml:space="preserve"> </w:t>
      </w:r>
      <w:proofErr w:type="spellStart"/>
      <w:r>
        <w:t>mulsa</w:t>
      </w:r>
      <w:proofErr w:type="spellEnd"/>
      <w:r>
        <w:t xml:space="preserve"> </w:t>
      </w:r>
      <w:proofErr w:type="spellStart"/>
      <w:r>
        <w:t>dibolongi</w:t>
      </w:r>
      <w:proofErr w:type="spellEnd"/>
      <w:r>
        <w:t xml:space="preserve"> </w:t>
      </w:r>
      <w:proofErr w:type="spellStart"/>
      <w:r>
        <w:t>dengan</w:t>
      </w:r>
      <w:proofErr w:type="spellEnd"/>
      <w:r>
        <w:t xml:space="preserve"> </w:t>
      </w:r>
      <w:proofErr w:type="spellStart"/>
      <w:r>
        <w:t>jarak</w:t>
      </w:r>
      <w:proofErr w:type="spellEnd"/>
      <w:r>
        <w:t xml:space="preserve"> </w:t>
      </w:r>
      <w:proofErr w:type="spellStart"/>
      <w:r>
        <w:t>tanam</w:t>
      </w:r>
      <w:proofErr w:type="spellEnd"/>
      <w:r>
        <w:t xml:space="preserve"> 50 x 60 cm. </w:t>
      </w:r>
    </w:p>
    <w:p w14:paraId="52525565" w14:textId="47784A83" w:rsidR="00BB5188" w:rsidRDefault="00BB5188" w:rsidP="002F03E5">
      <w:pPr>
        <w:pStyle w:val="ListParagraph"/>
        <w:numPr>
          <w:ilvl w:val="1"/>
          <w:numId w:val="4"/>
        </w:numPr>
        <w:spacing w:line="360" w:lineRule="auto"/>
        <w:ind w:left="709" w:hanging="283"/>
      </w:pPr>
      <w:proofErr w:type="spellStart"/>
      <w:r>
        <w:t>Penanaman</w:t>
      </w:r>
      <w:proofErr w:type="spellEnd"/>
      <w:r>
        <w:t xml:space="preserve"> </w:t>
      </w:r>
      <w:proofErr w:type="spellStart"/>
      <w:r>
        <w:t>bibit</w:t>
      </w:r>
      <w:proofErr w:type="spellEnd"/>
    </w:p>
    <w:p w14:paraId="3BA2DF54" w14:textId="77777777" w:rsidR="00BB5188" w:rsidRDefault="00BB5188" w:rsidP="002F03E5">
      <w:pPr>
        <w:spacing w:line="360" w:lineRule="auto"/>
        <w:ind w:left="426" w:firstLine="425"/>
        <w:jc w:val="both"/>
      </w:pPr>
      <w:proofErr w:type="spellStart"/>
      <w:r>
        <w:t>Bibit</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bibit</w:t>
      </w:r>
      <w:proofErr w:type="spellEnd"/>
      <w:r>
        <w:t xml:space="preserve"> </w:t>
      </w:r>
      <w:proofErr w:type="spellStart"/>
      <w:r>
        <w:t>cabai</w:t>
      </w:r>
      <w:proofErr w:type="spellEnd"/>
      <w:r>
        <w:t xml:space="preserve"> </w:t>
      </w:r>
      <w:proofErr w:type="spellStart"/>
      <w:r>
        <w:t>keriting</w:t>
      </w:r>
      <w:proofErr w:type="spellEnd"/>
      <w:r>
        <w:t xml:space="preserve"> </w:t>
      </w:r>
      <w:proofErr w:type="spellStart"/>
      <w:r>
        <w:t>hasil</w:t>
      </w:r>
      <w:proofErr w:type="spellEnd"/>
      <w:r>
        <w:t xml:space="preserve"> </w:t>
      </w:r>
      <w:proofErr w:type="spellStart"/>
      <w:r>
        <w:t>semaian</w:t>
      </w:r>
      <w:proofErr w:type="spellEnd"/>
      <w:r>
        <w:t xml:space="preserve"> pada polybag </w:t>
      </w:r>
      <w:proofErr w:type="spellStart"/>
      <w:r>
        <w:t>kecil</w:t>
      </w:r>
      <w:proofErr w:type="spellEnd"/>
      <w:r>
        <w:t xml:space="preserve"> </w:t>
      </w:r>
      <w:proofErr w:type="spellStart"/>
      <w:r>
        <w:t>berumur</w:t>
      </w:r>
      <w:proofErr w:type="spellEnd"/>
      <w:r>
        <w:t xml:space="preserve"> </w:t>
      </w:r>
      <w:proofErr w:type="spellStart"/>
      <w:r>
        <w:t>empat</w:t>
      </w:r>
      <w:proofErr w:type="spellEnd"/>
      <w:r>
        <w:t xml:space="preserve"> </w:t>
      </w:r>
      <w:proofErr w:type="spellStart"/>
      <w:r>
        <w:t>minggu</w:t>
      </w:r>
      <w:proofErr w:type="spellEnd"/>
      <w:r>
        <w:t xml:space="preserve">. </w:t>
      </w:r>
      <w:proofErr w:type="spellStart"/>
      <w:r>
        <w:t>Bibit</w:t>
      </w:r>
      <w:proofErr w:type="spellEnd"/>
      <w:r>
        <w:t xml:space="preserve"> </w:t>
      </w:r>
      <w:proofErr w:type="spellStart"/>
      <w:r>
        <w:t>satu</w:t>
      </w:r>
      <w:proofErr w:type="spellEnd"/>
      <w:r>
        <w:t xml:space="preserve"> </w:t>
      </w:r>
      <w:proofErr w:type="spellStart"/>
      <w:r>
        <w:t>persatu</w:t>
      </w:r>
      <w:proofErr w:type="spellEnd"/>
      <w:r>
        <w:t xml:space="preserve"> </w:t>
      </w:r>
      <w:proofErr w:type="spellStart"/>
      <w:r>
        <w:t>dimasukkan</w:t>
      </w:r>
      <w:proofErr w:type="spellEnd"/>
      <w:r>
        <w:t xml:space="preserve"> ke </w:t>
      </w:r>
      <w:proofErr w:type="spellStart"/>
      <w:r>
        <w:t>dalam</w:t>
      </w:r>
      <w:proofErr w:type="spellEnd"/>
      <w:r>
        <w:t xml:space="preserve"> </w:t>
      </w:r>
      <w:proofErr w:type="spellStart"/>
      <w:r>
        <w:t>setiap</w:t>
      </w:r>
      <w:proofErr w:type="spellEnd"/>
      <w:r>
        <w:t xml:space="preserve"> </w:t>
      </w:r>
      <w:proofErr w:type="spellStart"/>
      <w:r>
        <w:t>lubang</w:t>
      </w:r>
      <w:proofErr w:type="spellEnd"/>
      <w:r>
        <w:t xml:space="preserve"> </w:t>
      </w:r>
      <w:proofErr w:type="spellStart"/>
      <w:r>
        <w:t>tanam</w:t>
      </w:r>
      <w:proofErr w:type="spellEnd"/>
      <w:r>
        <w:t xml:space="preserve">. Area </w:t>
      </w:r>
      <w:proofErr w:type="spellStart"/>
      <w:r>
        <w:t>perakaran</w:t>
      </w:r>
      <w:proofErr w:type="spellEnd"/>
      <w:r>
        <w:t xml:space="preserve"> </w:t>
      </w:r>
      <w:proofErr w:type="spellStart"/>
      <w:r>
        <w:t>kemudian</w:t>
      </w:r>
      <w:proofErr w:type="spellEnd"/>
      <w:r>
        <w:t xml:space="preserve"> </w:t>
      </w:r>
      <w:proofErr w:type="spellStart"/>
      <w:r>
        <w:t>ditutup</w:t>
      </w:r>
      <w:proofErr w:type="spellEnd"/>
      <w:r>
        <w:t xml:space="preserve"> </w:t>
      </w:r>
      <w:proofErr w:type="spellStart"/>
      <w:r>
        <w:t>menggunakan</w:t>
      </w:r>
      <w:proofErr w:type="spellEnd"/>
      <w:r>
        <w:t xml:space="preserve"> </w:t>
      </w:r>
      <w:proofErr w:type="spellStart"/>
      <w:r>
        <w:t>tanah</w:t>
      </w:r>
      <w:proofErr w:type="spellEnd"/>
      <w:r>
        <w:t xml:space="preserve"> </w:t>
      </w:r>
      <w:proofErr w:type="spellStart"/>
      <w:r>
        <w:t>gembur</w:t>
      </w:r>
      <w:proofErr w:type="spellEnd"/>
      <w:r>
        <w:t xml:space="preserve"> </w:t>
      </w:r>
      <w:proofErr w:type="spellStart"/>
      <w:r>
        <w:t>sampai</w:t>
      </w:r>
      <w:proofErr w:type="spellEnd"/>
      <w:r>
        <w:t xml:space="preserve"> </w:t>
      </w:r>
      <w:proofErr w:type="spellStart"/>
      <w:r>
        <w:t>menutup</w:t>
      </w:r>
      <w:proofErr w:type="spellEnd"/>
      <w:r>
        <w:t xml:space="preserve"> </w:t>
      </w:r>
      <w:proofErr w:type="spellStart"/>
      <w:r>
        <w:t>lubang</w:t>
      </w:r>
      <w:proofErr w:type="spellEnd"/>
      <w:r>
        <w:t xml:space="preserve"> </w:t>
      </w:r>
      <w:proofErr w:type="spellStart"/>
      <w:r>
        <w:t>mulsa</w:t>
      </w:r>
      <w:proofErr w:type="spellEnd"/>
      <w:r>
        <w:t>.</w:t>
      </w:r>
    </w:p>
    <w:p w14:paraId="725E78F9" w14:textId="7BB3DA76" w:rsidR="00BB5188" w:rsidRDefault="00BB5188" w:rsidP="002F03E5">
      <w:pPr>
        <w:pStyle w:val="ListParagraph"/>
        <w:numPr>
          <w:ilvl w:val="1"/>
          <w:numId w:val="4"/>
        </w:numPr>
        <w:spacing w:line="360" w:lineRule="auto"/>
        <w:ind w:left="284" w:hanging="284"/>
      </w:pPr>
      <w:proofErr w:type="spellStart"/>
      <w:r>
        <w:t>Perawatan</w:t>
      </w:r>
      <w:proofErr w:type="spellEnd"/>
    </w:p>
    <w:p w14:paraId="423B518E" w14:textId="1C9FA597" w:rsidR="00BB5188" w:rsidRDefault="00BB5188" w:rsidP="002F03E5">
      <w:pPr>
        <w:pStyle w:val="ListParagraph"/>
        <w:spacing w:line="360" w:lineRule="auto"/>
        <w:ind w:left="284" w:firstLine="425"/>
        <w:jc w:val="both"/>
      </w:pPr>
      <w:proofErr w:type="spellStart"/>
      <w:r>
        <w:t>Perawatan</w:t>
      </w:r>
      <w:proofErr w:type="spellEnd"/>
      <w:r>
        <w:t xml:space="preserve"> </w:t>
      </w:r>
      <w:proofErr w:type="spellStart"/>
      <w:r>
        <w:t>meliputi</w:t>
      </w:r>
      <w:proofErr w:type="spellEnd"/>
      <w:r>
        <w:t xml:space="preserve"> </w:t>
      </w:r>
      <w:proofErr w:type="spellStart"/>
      <w:r>
        <w:t>penyiraman</w:t>
      </w:r>
      <w:proofErr w:type="spellEnd"/>
      <w:r>
        <w:t xml:space="preserve"> </w:t>
      </w:r>
      <w:proofErr w:type="spellStart"/>
      <w:r>
        <w:t>jika</w:t>
      </w:r>
      <w:proofErr w:type="spellEnd"/>
      <w:r>
        <w:t xml:space="preserve"> </w:t>
      </w:r>
      <w:proofErr w:type="spellStart"/>
      <w:r>
        <w:t>hari</w:t>
      </w:r>
      <w:proofErr w:type="spellEnd"/>
      <w:r>
        <w:t xml:space="preserve"> </w:t>
      </w:r>
      <w:proofErr w:type="spellStart"/>
      <w:r>
        <w:t>tidak</w:t>
      </w:r>
      <w:proofErr w:type="spellEnd"/>
      <w:r>
        <w:t xml:space="preserve"> </w:t>
      </w:r>
      <w:proofErr w:type="spellStart"/>
      <w:r>
        <w:t>hujan</w:t>
      </w:r>
      <w:proofErr w:type="spellEnd"/>
      <w:r>
        <w:t xml:space="preserve">, </w:t>
      </w:r>
      <w:proofErr w:type="spellStart"/>
      <w:r>
        <w:t>pengendalian</w:t>
      </w:r>
      <w:proofErr w:type="spellEnd"/>
      <w:r>
        <w:t xml:space="preserve"> </w:t>
      </w:r>
      <w:proofErr w:type="spellStart"/>
      <w:r>
        <w:t>hama</w:t>
      </w:r>
      <w:proofErr w:type="spellEnd"/>
      <w:r>
        <w:t xml:space="preserve"> dan </w:t>
      </w:r>
      <w:proofErr w:type="spellStart"/>
      <w:r>
        <w:t>penyakit</w:t>
      </w:r>
      <w:proofErr w:type="spellEnd"/>
      <w:r>
        <w:t xml:space="preserve"> </w:t>
      </w:r>
      <w:proofErr w:type="spellStart"/>
      <w:r>
        <w:t>secara</w:t>
      </w:r>
      <w:proofErr w:type="spellEnd"/>
      <w:r>
        <w:t xml:space="preserve"> </w:t>
      </w:r>
      <w:proofErr w:type="spellStart"/>
      <w:r>
        <w:t>teknis</w:t>
      </w:r>
      <w:proofErr w:type="spellEnd"/>
      <w:r>
        <w:t xml:space="preserve">, pruning, </w:t>
      </w:r>
      <w:proofErr w:type="spellStart"/>
      <w:r>
        <w:t>pemupukan</w:t>
      </w:r>
      <w:proofErr w:type="spellEnd"/>
      <w:r>
        <w:t xml:space="preserve">, dan </w:t>
      </w:r>
      <w:proofErr w:type="spellStart"/>
      <w:r>
        <w:t>pemasangan</w:t>
      </w:r>
      <w:proofErr w:type="spellEnd"/>
      <w:r>
        <w:t xml:space="preserve"> </w:t>
      </w:r>
      <w:proofErr w:type="spellStart"/>
      <w:r>
        <w:t>ajir</w:t>
      </w:r>
      <w:proofErr w:type="spellEnd"/>
      <w:r>
        <w:t xml:space="preserve">. </w:t>
      </w:r>
      <w:proofErr w:type="spellStart"/>
      <w:r>
        <w:t>Pemupukan</w:t>
      </w:r>
      <w:proofErr w:type="spellEnd"/>
      <w:r>
        <w:t xml:space="preserve"> </w:t>
      </w:r>
      <w:proofErr w:type="spellStart"/>
      <w:r>
        <w:t>dilakukan</w:t>
      </w:r>
      <w:proofErr w:type="spellEnd"/>
      <w:r>
        <w:t xml:space="preserve"> </w:t>
      </w:r>
      <w:proofErr w:type="spellStart"/>
      <w:r>
        <w:t>seminggu</w:t>
      </w:r>
      <w:proofErr w:type="spellEnd"/>
      <w:r>
        <w:t xml:space="preserve"> </w:t>
      </w:r>
      <w:proofErr w:type="spellStart"/>
      <w:r>
        <w:t>sekali</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larutan</w:t>
      </w:r>
      <w:proofErr w:type="spellEnd"/>
      <w:r>
        <w:t xml:space="preserve"> </w:t>
      </w:r>
      <w:proofErr w:type="spellStart"/>
      <w:r>
        <w:t>pupuk</w:t>
      </w:r>
      <w:proofErr w:type="spellEnd"/>
      <w:r>
        <w:t xml:space="preserve"> </w:t>
      </w:r>
      <w:proofErr w:type="spellStart"/>
      <w:r>
        <w:t>organik</w:t>
      </w:r>
      <w:proofErr w:type="spellEnd"/>
      <w:r>
        <w:t xml:space="preserve"> </w:t>
      </w:r>
      <w:proofErr w:type="spellStart"/>
      <w:r>
        <w:t>sesuai</w:t>
      </w:r>
      <w:proofErr w:type="spellEnd"/>
      <w:r>
        <w:t xml:space="preserve"> </w:t>
      </w:r>
      <w:proofErr w:type="spellStart"/>
      <w:r>
        <w:t>perlakukan</w:t>
      </w:r>
      <w:proofErr w:type="spellEnd"/>
      <w:r>
        <w:t xml:space="preserve"> </w:t>
      </w:r>
      <w:proofErr w:type="spellStart"/>
      <w:r>
        <w:t>sebanyak</w:t>
      </w:r>
      <w:proofErr w:type="spellEnd"/>
      <w:r>
        <w:t xml:space="preserve"> </w:t>
      </w:r>
      <w:proofErr w:type="spellStart"/>
      <w:r>
        <w:t>kurang</w:t>
      </w:r>
      <w:proofErr w:type="spellEnd"/>
      <w:r>
        <w:t xml:space="preserve"> </w:t>
      </w:r>
      <w:proofErr w:type="spellStart"/>
      <w:r>
        <w:t>lebih</w:t>
      </w:r>
      <w:proofErr w:type="spellEnd"/>
      <w:r>
        <w:t xml:space="preserve"> 100 ml </w:t>
      </w:r>
      <w:proofErr w:type="spellStart"/>
      <w:r>
        <w:t>untuk</w:t>
      </w:r>
      <w:proofErr w:type="spellEnd"/>
      <w:r>
        <w:t xml:space="preserve"> </w:t>
      </w:r>
      <w:proofErr w:type="spellStart"/>
      <w:r>
        <w:t>setiap</w:t>
      </w:r>
      <w:proofErr w:type="spellEnd"/>
      <w:r>
        <w:t xml:space="preserve"> </w:t>
      </w:r>
      <w:proofErr w:type="spellStart"/>
      <w:r>
        <w:t>tanaman</w:t>
      </w:r>
      <w:proofErr w:type="spellEnd"/>
      <w:r>
        <w:t>.</w:t>
      </w:r>
    </w:p>
    <w:p w14:paraId="0AB89869" w14:textId="77777777" w:rsidR="002F03E5" w:rsidRDefault="002F03E5" w:rsidP="002F03E5">
      <w:pPr>
        <w:pStyle w:val="ListParagraph"/>
        <w:spacing w:line="360" w:lineRule="auto"/>
        <w:ind w:left="284" w:firstLine="425"/>
        <w:jc w:val="both"/>
      </w:pPr>
    </w:p>
    <w:p w14:paraId="66BBBDCC" w14:textId="77777777" w:rsidR="002F03E5" w:rsidRDefault="002F03E5" w:rsidP="002F03E5">
      <w:pPr>
        <w:pStyle w:val="ListParagraph"/>
        <w:spacing w:line="360" w:lineRule="auto"/>
        <w:ind w:left="284" w:firstLine="425"/>
        <w:jc w:val="both"/>
      </w:pPr>
    </w:p>
    <w:p w14:paraId="4B6D2A27" w14:textId="77777777" w:rsidR="002F03E5" w:rsidRDefault="002F03E5" w:rsidP="002F03E5">
      <w:pPr>
        <w:pStyle w:val="ListParagraph"/>
        <w:spacing w:line="360" w:lineRule="auto"/>
        <w:ind w:left="284" w:firstLine="425"/>
        <w:jc w:val="both"/>
      </w:pPr>
    </w:p>
    <w:p w14:paraId="35F6FB5A" w14:textId="77777777" w:rsidR="002F03E5" w:rsidRDefault="002F03E5" w:rsidP="002F03E5">
      <w:pPr>
        <w:pStyle w:val="ListParagraph"/>
        <w:spacing w:line="360" w:lineRule="auto"/>
        <w:ind w:left="284" w:firstLine="425"/>
        <w:jc w:val="both"/>
      </w:pPr>
    </w:p>
    <w:p w14:paraId="5F1575B9" w14:textId="77777777" w:rsidR="002F03E5" w:rsidRPr="00BB5188" w:rsidRDefault="002F03E5" w:rsidP="002F03E5">
      <w:pPr>
        <w:pStyle w:val="ListParagraph"/>
        <w:spacing w:line="360" w:lineRule="auto"/>
        <w:ind w:left="284" w:firstLine="425"/>
        <w:jc w:val="both"/>
      </w:pPr>
    </w:p>
    <w:p w14:paraId="343A5474" w14:textId="0063F505" w:rsidR="00527BE0" w:rsidRDefault="00527BE0" w:rsidP="002F03E5">
      <w:pPr>
        <w:pStyle w:val="Title"/>
        <w:numPr>
          <w:ilvl w:val="0"/>
          <w:numId w:val="4"/>
        </w:numPr>
        <w:spacing w:line="360" w:lineRule="auto"/>
        <w:ind w:left="432" w:hanging="432"/>
        <w:jc w:val="both"/>
        <w:rPr>
          <w:b w:val="0"/>
          <w:iCs/>
          <w:spacing w:val="-8"/>
          <w:sz w:val="20"/>
          <w:lang w:val="id-ID"/>
        </w:rPr>
      </w:pPr>
      <w:r>
        <w:rPr>
          <w:b w:val="0"/>
          <w:iCs/>
          <w:spacing w:val="-8"/>
          <w:sz w:val="20"/>
          <w:lang w:val="id-ID"/>
        </w:rPr>
        <w:t>Variabel Pengamatan</w:t>
      </w:r>
    </w:p>
    <w:p w14:paraId="33A04927" w14:textId="0D4CD60A" w:rsidR="00BB5188" w:rsidRDefault="00BB5188" w:rsidP="002F03E5">
      <w:pPr>
        <w:pStyle w:val="Title"/>
        <w:spacing w:line="360" w:lineRule="auto"/>
        <w:ind w:left="432"/>
        <w:jc w:val="both"/>
        <w:rPr>
          <w:b w:val="0"/>
          <w:bCs/>
          <w:sz w:val="20"/>
        </w:rPr>
      </w:pPr>
      <w:r w:rsidRPr="00BB5188">
        <w:rPr>
          <w:b w:val="0"/>
          <w:sz w:val="20"/>
        </w:rPr>
        <w:t xml:space="preserve">Parameter </w:t>
      </w:r>
      <w:proofErr w:type="spellStart"/>
      <w:r w:rsidRPr="00BB5188">
        <w:rPr>
          <w:b w:val="0"/>
          <w:sz w:val="20"/>
        </w:rPr>
        <w:t>pertumbuhan</w:t>
      </w:r>
      <w:proofErr w:type="spellEnd"/>
      <w:r w:rsidRPr="00BB5188">
        <w:rPr>
          <w:b w:val="0"/>
          <w:sz w:val="20"/>
        </w:rPr>
        <w:t xml:space="preserve"> </w:t>
      </w:r>
      <w:proofErr w:type="spellStart"/>
      <w:r w:rsidRPr="00BB5188">
        <w:rPr>
          <w:b w:val="0"/>
          <w:sz w:val="20"/>
        </w:rPr>
        <w:t>diamati</w:t>
      </w:r>
      <w:proofErr w:type="spellEnd"/>
      <w:r w:rsidRPr="00BB5188">
        <w:rPr>
          <w:b w:val="0"/>
          <w:sz w:val="20"/>
        </w:rPr>
        <w:t xml:space="preserve"> </w:t>
      </w:r>
      <w:proofErr w:type="spellStart"/>
      <w:r w:rsidRPr="00BB5188">
        <w:rPr>
          <w:b w:val="0"/>
          <w:sz w:val="20"/>
        </w:rPr>
        <w:t>antara</w:t>
      </w:r>
      <w:proofErr w:type="spellEnd"/>
      <w:r w:rsidRPr="00BB5188">
        <w:rPr>
          <w:b w:val="0"/>
          <w:sz w:val="20"/>
        </w:rPr>
        <w:t xml:space="preserve"> lain</w:t>
      </w:r>
      <w:r w:rsidRPr="00BB5188">
        <w:rPr>
          <w:b w:val="0"/>
          <w:bCs/>
          <w:sz w:val="20"/>
        </w:rPr>
        <w:t>:</w:t>
      </w:r>
    </w:p>
    <w:p w14:paraId="7329BC88" w14:textId="77777777" w:rsidR="00BB5188" w:rsidRDefault="00BB5188" w:rsidP="002F03E5">
      <w:pPr>
        <w:pStyle w:val="ListParagraph"/>
        <w:numPr>
          <w:ilvl w:val="3"/>
          <w:numId w:val="14"/>
        </w:numPr>
        <w:spacing w:line="360" w:lineRule="auto"/>
        <w:ind w:left="709" w:hanging="283"/>
      </w:pPr>
      <w:proofErr w:type="spellStart"/>
      <w:r w:rsidRPr="00AD188D">
        <w:t>Jumlah</w:t>
      </w:r>
      <w:proofErr w:type="spellEnd"/>
      <w:r w:rsidRPr="00AD188D">
        <w:t xml:space="preserve"> </w:t>
      </w:r>
      <w:proofErr w:type="spellStart"/>
      <w:r w:rsidRPr="00AD188D">
        <w:t>tanaman</w:t>
      </w:r>
      <w:proofErr w:type="spellEnd"/>
      <w:r w:rsidRPr="00AD188D">
        <w:t xml:space="preserve"> </w:t>
      </w:r>
      <w:proofErr w:type="spellStart"/>
      <w:r w:rsidRPr="00AD188D">
        <w:t>hidup</w:t>
      </w:r>
      <w:proofErr w:type="spellEnd"/>
      <w:r w:rsidRPr="00AD188D">
        <w:t xml:space="preserve">, </w:t>
      </w:r>
      <w:proofErr w:type="spellStart"/>
      <w:r w:rsidRPr="00AD188D">
        <w:t>tinggi</w:t>
      </w:r>
      <w:proofErr w:type="spellEnd"/>
      <w:r w:rsidRPr="00AD188D">
        <w:t xml:space="preserve"> </w:t>
      </w:r>
      <w:proofErr w:type="spellStart"/>
      <w:r w:rsidRPr="00AD188D">
        <w:t>tanaman</w:t>
      </w:r>
      <w:proofErr w:type="spellEnd"/>
      <w:r w:rsidRPr="00AD188D">
        <w:t xml:space="preserve">, </w:t>
      </w:r>
      <w:r>
        <w:t xml:space="preserve">diameter </w:t>
      </w:r>
      <w:proofErr w:type="spellStart"/>
      <w:r>
        <w:t>batang</w:t>
      </w:r>
      <w:proofErr w:type="spellEnd"/>
      <w:r>
        <w:t xml:space="preserve"> </w:t>
      </w:r>
      <w:r w:rsidRPr="00AD188D">
        <w:t xml:space="preserve">dan </w:t>
      </w:r>
      <w:proofErr w:type="spellStart"/>
      <w:r w:rsidRPr="00AD188D">
        <w:t>jumlah</w:t>
      </w:r>
      <w:proofErr w:type="spellEnd"/>
      <w:r w:rsidRPr="00AD188D">
        <w:t xml:space="preserve"> </w:t>
      </w:r>
      <w:proofErr w:type="spellStart"/>
      <w:r w:rsidRPr="00AD188D">
        <w:t>daun</w:t>
      </w:r>
      <w:proofErr w:type="spellEnd"/>
      <w:r w:rsidRPr="00AD188D">
        <w:t xml:space="preserve"> </w:t>
      </w:r>
    </w:p>
    <w:p w14:paraId="23329B07" w14:textId="77777777" w:rsidR="00BB5188" w:rsidRDefault="00BB5188" w:rsidP="002F03E5">
      <w:pPr>
        <w:pStyle w:val="ListParagraph"/>
        <w:spacing w:line="360" w:lineRule="auto"/>
        <w:ind w:left="426" w:firstLine="425"/>
        <w:jc w:val="both"/>
      </w:pPr>
      <w:proofErr w:type="spellStart"/>
      <w:r w:rsidRPr="00AD188D">
        <w:t>Pengamatan</w:t>
      </w:r>
      <w:proofErr w:type="spellEnd"/>
      <w:r w:rsidRPr="00AD188D">
        <w:t xml:space="preserve"> </w:t>
      </w:r>
      <w:proofErr w:type="spellStart"/>
      <w:r>
        <w:t>terhadap</w:t>
      </w:r>
      <w:proofErr w:type="spellEnd"/>
      <w:r>
        <w:t xml:space="preserve"> </w:t>
      </w:r>
      <w:proofErr w:type="spellStart"/>
      <w:r>
        <w:t>keempat</w:t>
      </w:r>
      <w:proofErr w:type="spellEnd"/>
      <w:r w:rsidRPr="00AD188D">
        <w:t xml:space="preserve"> parameter </w:t>
      </w:r>
      <w:proofErr w:type="spellStart"/>
      <w:r w:rsidRPr="00AD188D">
        <w:t>tersebut</w:t>
      </w:r>
      <w:proofErr w:type="spellEnd"/>
      <w:r w:rsidRPr="00AD188D">
        <w:t xml:space="preserve"> </w:t>
      </w:r>
      <w:proofErr w:type="spellStart"/>
      <w:r w:rsidRPr="00AD188D">
        <w:t>dilakukan</w:t>
      </w:r>
      <w:proofErr w:type="spellEnd"/>
      <w:r w:rsidRPr="00AD188D">
        <w:t xml:space="preserve"> </w:t>
      </w:r>
      <w:proofErr w:type="spellStart"/>
      <w:r w:rsidRPr="00AD188D">
        <w:t>sebanyak</w:t>
      </w:r>
      <w:proofErr w:type="spellEnd"/>
      <w:r w:rsidRPr="00AD188D">
        <w:t xml:space="preserve"> </w:t>
      </w:r>
      <w:proofErr w:type="spellStart"/>
      <w:r>
        <w:t>empat</w:t>
      </w:r>
      <w:proofErr w:type="spellEnd"/>
      <w:r w:rsidRPr="00AD188D">
        <w:t xml:space="preserve"> kali. </w:t>
      </w:r>
      <w:proofErr w:type="spellStart"/>
      <w:r w:rsidRPr="00AD188D">
        <w:t>Pengamatan</w:t>
      </w:r>
      <w:proofErr w:type="spellEnd"/>
      <w:r w:rsidRPr="00AD188D">
        <w:t xml:space="preserve"> </w:t>
      </w:r>
      <w:proofErr w:type="spellStart"/>
      <w:r w:rsidRPr="00AD188D">
        <w:t>pertama</w:t>
      </w:r>
      <w:proofErr w:type="spellEnd"/>
      <w:r w:rsidRPr="00AD188D">
        <w:t xml:space="preserve"> </w:t>
      </w:r>
      <w:proofErr w:type="spellStart"/>
      <w:r w:rsidRPr="00AD188D">
        <w:t>dimulai</w:t>
      </w:r>
      <w:proofErr w:type="spellEnd"/>
      <w:r w:rsidRPr="00AD188D">
        <w:t xml:space="preserve"> pada </w:t>
      </w:r>
      <w:proofErr w:type="spellStart"/>
      <w:r w:rsidRPr="00AD188D">
        <w:t>saat</w:t>
      </w:r>
      <w:proofErr w:type="spellEnd"/>
      <w:r w:rsidRPr="00AD188D">
        <w:t xml:space="preserve"> </w:t>
      </w:r>
      <w:proofErr w:type="spellStart"/>
      <w:r w:rsidRPr="00AD188D">
        <w:t>ta</w:t>
      </w:r>
      <w:r>
        <w:t>naman</w:t>
      </w:r>
      <w:proofErr w:type="spellEnd"/>
      <w:r>
        <w:t xml:space="preserve"> </w:t>
      </w:r>
      <w:proofErr w:type="spellStart"/>
      <w:r>
        <w:t>berusia</w:t>
      </w:r>
      <w:proofErr w:type="spellEnd"/>
      <w:r>
        <w:t xml:space="preserve"> 7 HST, </w:t>
      </w:r>
      <w:proofErr w:type="spellStart"/>
      <w:r>
        <w:t>pengamatan</w:t>
      </w:r>
      <w:proofErr w:type="spellEnd"/>
      <w:r>
        <w:t xml:space="preserve"> </w:t>
      </w:r>
      <w:proofErr w:type="spellStart"/>
      <w:r w:rsidRPr="00AD188D">
        <w:t>kedua</w:t>
      </w:r>
      <w:proofErr w:type="spellEnd"/>
      <w:r w:rsidRPr="00AD188D">
        <w:t xml:space="preserve"> </w:t>
      </w:r>
      <w:proofErr w:type="spellStart"/>
      <w:r w:rsidRPr="00AD188D">
        <w:t>dilakukan</w:t>
      </w:r>
      <w:proofErr w:type="spellEnd"/>
      <w:r w:rsidRPr="00AD188D">
        <w:t xml:space="preserve"> </w:t>
      </w:r>
      <w:proofErr w:type="spellStart"/>
      <w:r w:rsidRPr="00AD188D">
        <w:t>saat</w:t>
      </w:r>
      <w:proofErr w:type="spellEnd"/>
      <w:r w:rsidRPr="00AD188D">
        <w:t xml:space="preserve"> </w:t>
      </w:r>
      <w:proofErr w:type="spellStart"/>
      <w:r w:rsidRPr="00AD188D">
        <w:t>tanaman</w:t>
      </w:r>
      <w:proofErr w:type="spellEnd"/>
      <w:r w:rsidRPr="00AD188D">
        <w:t xml:space="preserve"> </w:t>
      </w:r>
      <w:proofErr w:type="spellStart"/>
      <w:r w:rsidRPr="00AD188D">
        <w:t>berusia</w:t>
      </w:r>
      <w:proofErr w:type="spellEnd"/>
      <w:r w:rsidRPr="00AD188D">
        <w:t xml:space="preserve"> 14 HST, </w:t>
      </w:r>
      <w:proofErr w:type="spellStart"/>
      <w:r w:rsidRPr="00AD188D">
        <w:t>pengamatan</w:t>
      </w:r>
      <w:proofErr w:type="spellEnd"/>
      <w:r w:rsidRPr="00AD188D">
        <w:t xml:space="preserve"> ke-</w:t>
      </w:r>
      <w:proofErr w:type="spellStart"/>
      <w:r w:rsidRPr="00AD188D">
        <w:t>tiga</w:t>
      </w:r>
      <w:proofErr w:type="spellEnd"/>
      <w:r w:rsidRPr="00AD188D">
        <w:t xml:space="preserve"> </w:t>
      </w:r>
      <w:proofErr w:type="spellStart"/>
      <w:r w:rsidRPr="00AD188D">
        <w:t>dilakukan</w:t>
      </w:r>
      <w:proofErr w:type="spellEnd"/>
      <w:r w:rsidRPr="00AD188D">
        <w:t xml:space="preserve"> </w:t>
      </w:r>
      <w:proofErr w:type="spellStart"/>
      <w:r w:rsidRPr="00AD188D">
        <w:t>saat</w:t>
      </w:r>
      <w:proofErr w:type="spellEnd"/>
      <w:r w:rsidRPr="00AD188D">
        <w:t xml:space="preserve"> </w:t>
      </w:r>
      <w:proofErr w:type="spellStart"/>
      <w:r w:rsidRPr="00AD188D">
        <w:t>tanaman</w:t>
      </w:r>
      <w:proofErr w:type="spellEnd"/>
      <w:r w:rsidRPr="00AD188D">
        <w:t xml:space="preserve"> </w:t>
      </w:r>
      <w:proofErr w:type="spellStart"/>
      <w:r w:rsidRPr="00AD188D">
        <w:t>berusia</w:t>
      </w:r>
      <w:proofErr w:type="spellEnd"/>
      <w:r w:rsidRPr="00AD188D">
        <w:t xml:space="preserve"> 21 HST, </w:t>
      </w:r>
      <w:proofErr w:type="spellStart"/>
      <w:r w:rsidRPr="00AD188D">
        <w:t>pengamatan</w:t>
      </w:r>
      <w:proofErr w:type="spellEnd"/>
      <w:r w:rsidRPr="00AD188D">
        <w:t xml:space="preserve"> ke-</w:t>
      </w:r>
      <w:proofErr w:type="spellStart"/>
      <w:r w:rsidRPr="00AD188D">
        <w:t>empat</w:t>
      </w:r>
      <w:proofErr w:type="spellEnd"/>
      <w:r w:rsidRPr="00AD188D">
        <w:t xml:space="preserve"> </w:t>
      </w:r>
      <w:proofErr w:type="spellStart"/>
      <w:r w:rsidRPr="00AD188D">
        <w:t>dilakukan</w:t>
      </w:r>
      <w:proofErr w:type="spellEnd"/>
      <w:r w:rsidRPr="00AD188D">
        <w:t xml:space="preserve"> pa</w:t>
      </w:r>
      <w:r>
        <w:t xml:space="preserve">da </w:t>
      </w:r>
      <w:proofErr w:type="spellStart"/>
      <w:r>
        <w:t>saat</w:t>
      </w:r>
      <w:proofErr w:type="spellEnd"/>
      <w:r>
        <w:t xml:space="preserve"> </w:t>
      </w:r>
      <w:proofErr w:type="spellStart"/>
      <w:r>
        <w:t>tanaman</w:t>
      </w:r>
      <w:proofErr w:type="spellEnd"/>
      <w:r>
        <w:t xml:space="preserve"> </w:t>
      </w:r>
      <w:proofErr w:type="spellStart"/>
      <w:r>
        <w:t>berusia</w:t>
      </w:r>
      <w:proofErr w:type="spellEnd"/>
      <w:r>
        <w:t xml:space="preserve"> 28 HST. </w:t>
      </w:r>
      <w:proofErr w:type="spellStart"/>
      <w:r w:rsidRPr="00AD188D">
        <w:t>Pengamatan</w:t>
      </w:r>
      <w:proofErr w:type="spellEnd"/>
      <w:r w:rsidRPr="00AD188D">
        <w:t xml:space="preserve"> </w:t>
      </w:r>
      <w:proofErr w:type="spellStart"/>
      <w:r w:rsidRPr="00AD188D">
        <w:t>jumlah</w:t>
      </w:r>
      <w:proofErr w:type="spellEnd"/>
      <w:r w:rsidRPr="00AD188D">
        <w:t xml:space="preserve"> </w:t>
      </w:r>
      <w:proofErr w:type="spellStart"/>
      <w:r w:rsidRPr="00AD188D">
        <w:t>tanaman</w:t>
      </w:r>
      <w:proofErr w:type="spellEnd"/>
      <w:r w:rsidRPr="00AD188D">
        <w:t xml:space="preserve"> </w:t>
      </w:r>
      <w:proofErr w:type="spellStart"/>
      <w:r w:rsidRPr="00AD188D">
        <w:t>hidup</w:t>
      </w:r>
      <w:proofErr w:type="spellEnd"/>
      <w:r w:rsidRPr="00AD188D">
        <w:t xml:space="preserve"> </w:t>
      </w:r>
      <w:proofErr w:type="spellStart"/>
      <w:r w:rsidRPr="00AD188D">
        <w:t>dilakukan</w:t>
      </w:r>
      <w:proofErr w:type="spellEnd"/>
      <w:r w:rsidRPr="00AD188D">
        <w:t xml:space="preserve"> </w:t>
      </w:r>
      <w:proofErr w:type="spellStart"/>
      <w:r w:rsidRPr="00AD188D">
        <w:t>dengan</w:t>
      </w:r>
      <w:proofErr w:type="spellEnd"/>
      <w:r w:rsidRPr="00AD188D">
        <w:t xml:space="preserve"> </w:t>
      </w:r>
      <w:proofErr w:type="spellStart"/>
      <w:r w:rsidRPr="00AD188D">
        <w:t>menghitung</w:t>
      </w:r>
      <w:proofErr w:type="spellEnd"/>
      <w:r w:rsidRPr="00AD188D">
        <w:t xml:space="preserve"> </w:t>
      </w:r>
      <w:proofErr w:type="spellStart"/>
      <w:r w:rsidRPr="00AD188D">
        <w:t>seluruh</w:t>
      </w:r>
      <w:proofErr w:type="spellEnd"/>
      <w:r w:rsidRPr="00AD188D">
        <w:t xml:space="preserve"> </w:t>
      </w:r>
      <w:proofErr w:type="spellStart"/>
      <w:r w:rsidRPr="00AD188D">
        <w:t>tanaman</w:t>
      </w:r>
      <w:proofErr w:type="spellEnd"/>
      <w:r w:rsidRPr="00AD188D">
        <w:t xml:space="preserve"> pada </w:t>
      </w:r>
      <w:proofErr w:type="spellStart"/>
      <w:r w:rsidRPr="00AD188D">
        <w:t>setiap</w:t>
      </w:r>
      <w:proofErr w:type="spellEnd"/>
      <w:r w:rsidRPr="00AD188D">
        <w:t xml:space="preserve"> </w:t>
      </w:r>
      <w:proofErr w:type="spellStart"/>
      <w:r>
        <w:t>bedengan</w:t>
      </w:r>
      <w:proofErr w:type="spellEnd"/>
      <w:r w:rsidRPr="00AD188D">
        <w:t xml:space="preserve"> yang </w:t>
      </w:r>
      <w:proofErr w:type="spellStart"/>
      <w:r w:rsidRPr="00AD188D">
        <w:t>tidak</w:t>
      </w:r>
      <w:proofErr w:type="spellEnd"/>
      <w:r w:rsidRPr="00AD188D">
        <w:t xml:space="preserve"> </w:t>
      </w:r>
      <w:proofErr w:type="spellStart"/>
      <w:r w:rsidRPr="00AD188D">
        <w:t>mengalami</w:t>
      </w:r>
      <w:proofErr w:type="spellEnd"/>
      <w:r w:rsidRPr="00AD188D">
        <w:t xml:space="preserve"> </w:t>
      </w:r>
      <w:proofErr w:type="spellStart"/>
      <w:r w:rsidRPr="00AD188D">
        <w:t>kerusakan</w:t>
      </w:r>
      <w:proofErr w:type="spellEnd"/>
      <w:r w:rsidRPr="00AD188D">
        <w:t xml:space="preserve"> yang </w:t>
      </w:r>
      <w:proofErr w:type="spellStart"/>
      <w:r w:rsidRPr="00AD188D">
        <w:t>menyebabkan</w:t>
      </w:r>
      <w:proofErr w:type="spellEnd"/>
      <w:r w:rsidRPr="00AD188D">
        <w:t xml:space="preserve"> </w:t>
      </w:r>
      <w:proofErr w:type="spellStart"/>
      <w:r>
        <w:t>tanaman</w:t>
      </w:r>
      <w:proofErr w:type="spellEnd"/>
      <w:r w:rsidRPr="00AD188D">
        <w:t xml:space="preserve"> </w:t>
      </w:r>
      <w:proofErr w:type="spellStart"/>
      <w:r w:rsidRPr="00AD188D">
        <w:t>tersebut</w:t>
      </w:r>
      <w:proofErr w:type="spellEnd"/>
      <w:r w:rsidRPr="00AD188D">
        <w:t xml:space="preserve"> </w:t>
      </w:r>
      <w:proofErr w:type="spellStart"/>
      <w:r w:rsidRPr="00AD188D">
        <w:t>cacat</w:t>
      </w:r>
      <w:proofErr w:type="spellEnd"/>
      <w:r w:rsidRPr="00AD188D">
        <w:t xml:space="preserve"> </w:t>
      </w:r>
      <w:proofErr w:type="spellStart"/>
      <w:r w:rsidRPr="00AD188D">
        <w:t>atau</w:t>
      </w:r>
      <w:proofErr w:type="spellEnd"/>
      <w:r w:rsidRPr="00AD188D">
        <w:t xml:space="preserve"> </w:t>
      </w:r>
      <w:proofErr w:type="spellStart"/>
      <w:r w:rsidRPr="00AD188D">
        <w:t>mati</w:t>
      </w:r>
      <w:proofErr w:type="spellEnd"/>
      <w:r w:rsidRPr="00AD188D">
        <w:t xml:space="preserve">. </w:t>
      </w:r>
      <w:proofErr w:type="spellStart"/>
      <w:r w:rsidRPr="00AD188D">
        <w:t>Pengamatan</w:t>
      </w:r>
      <w:proofErr w:type="spellEnd"/>
      <w:r w:rsidRPr="00AD188D">
        <w:t xml:space="preserve"> </w:t>
      </w:r>
      <w:proofErr w:type="spellStart"/>
      <w:r w:rsidRPr="00AD188D">
        <w:t>tinggi</w:t>
      </w:r>
      <w:proofErr w:type="spellEnd"/>
      <w:r w:rsidRPr="00AD188D">
        <w:t xml:space="preserve"> </w:t>
      </w:r>
      <w:proofErr w:type="spellStart"/>
      <w:r w:rsidRPr="00AD188D">
        <w:t>tanaman</w:t>
      </w:r>
      <w:proofErr w:type="spellEnd"/>
      <w:r w:rsidRPr="00AD188D">
        <w:t xml:space="preserve"> </w:t>
      </w:r>
      <w:proofErr w:type="spellStart"/>
      <w:r w:rsidRPr="00AD188D">
        <w:t>diukur</w:t>
      </w:r>
      <w:proofErr w:type="spellEnd"/>
      <w:r w:rsidRPr="00AD188D">
        <w:t xml:space="preserve"> </w:t>
      </w:r>
      <w:proofErr w:type="spellStart"/>
      <w:r w:rsidRPr="00AD188D">
        <w:t>mulai</w:t>
      </w:r>
      <w:proofErr w:type="spellEnd"/>
      <w:r w:rsidRPr="00AD188D">
        <w:t xml:space="preserve"> </w:t>
      </w:r>
      <w:proofErr w:type="spellStart"/>
      <w:r w:rsidRPr="00AD188D">
        <w:t>dari</w:t>
      </w:r>
      <w:proofErr w:type="spellEnd"/>
      <w:r w:rsidRPr="00AD188D">
        <w:t xml:space="preserve"> </w:t>
      </w:r>
      <w:proofErr w:type="spellStart"/>
      <w:r w:rsidRPr="00AD188D">
        <w:t>leher</w:t>
      </w:r>
      <w:proofErr w:type="spellEnd"/>
      <w:r w:rsidRPr="00AD188D">
        <w:t xml:space="preserve"> </w:t>
      </w:r>
      <w:proofErr w:type="spellStart"/>
      <w:r w:rsidRPr="00AD188D">
        <w:t>akar</w:t>
      </w:r>
      <w:proofErr w:type="spellEnd"/>
      <w:r w:rsidRPr="00AD188D">
        <w:t xml:space="preserve"> </w:t>
      </w:r>
      <w:proofErr w:type="spellStart"/>
      <w:r w:rsidRPr="00AD188D">
        <w:t>sampai</w:t>
      </w:r>
      <w:proofErr w:type="spellEnd"/>
      <w:r w:rsidRPr="00AD188D">
        <w:t xml:space="preserve"> </w:t>
      </w:r>
      <w:proofErr w:type="spellStart"/>
      <w:r w:rsidRPr="00AD188D">
        <w:t>titik</w:t>
      </w:r>
      <w:proofErr w:type="spellEnd"/>
      <w:r w:rsidRPr="00AD188D">
        <w:t xml:space="preserve"> </w:t>
      </w:r>
      <w:proofErr w:type="spellStart"/>
      <w:r w:rsidRPr="00AD188D">
        <w:t>tumbuh</w:t>
      </w:r>
      <w:proofErr w:type="spellEnd"/>
      <w:r w:rsidRPr="00AD188D">
        <w:t xml:space="preserve"> </w:t>
      </w:r>
      <w:proofErr w:type="spellStart"/>
      <w:r w:rsidRPr="00AD188D">
        <w:t>tanaman</w:t>
      </w:r>
      <w:proofErr w:type="spellEnd"/>
      <w:r w:rsidRPr="00AD188D">
        <w:t xml:space="preserve">. </w:t>
      </w:r>
      <w:proofErr w:type="spellStart"/>
      <w:r w:rsidRPr="00AD188D">
        <w:t>Pengamatan</w:t>
      </w:r>
      <w:proofErr w:type="spellEnd"/>
      <w:r w:rsidRPr="00AD188D">
        <w:t xml:space="preserve"> </w:t>
      </w:r>
      <w:proofErr w:type="spellStart"/>
      <w:r w:rsidRPr="00AD188D">
        <w:t>jumlah</w:t>
      </w:r>
      <w:proofErr w:type="spellEnd"/>
      <w:r w:rsidRPr="00AD188D">
        <w:t xml:space="preserve"> </w:t>
      </w:r>
      <w:proofErr w:type="spellStart"/>
      <w:r w:rsidRPr="00AD188D">
        <w:t>daun</w:t>
      </w:r>
      <w:proofErr w:type="spellEnd"/>
      <w:r w:rsidRPr="00AD188D">
        <w:t xml:space="preserve"> </w:t>
      </w:r>
      <w:proofErr w:type="spellStart"/>
      <w:r w:rsidRPr="00AD188D">
        <w:t>dilakukan</w:t>
      </w:r>
      <w:proofErr w:type="spellEnd"/>
      <w:r w:rsidRPr="00AD188D">
        <w:t xml:space="preserve"> </w:t>
      </w:r>
      <w:proofErr w:type="spellStart"/>
      <w:r w:rsidRPr="00AD188D">
        <w:t>dengan</w:t>
      </w:r>
      <w:proofErr w:type="spellEnd"/>
      <w:r w:rsidRPr="00AD188D">
        <w:t xml:space="preserve"> </w:t>
      </w:r>
      <w:proofErr w:type="spellStart"/>
      <w:r w:rsidRPr="00AD188D">
        <w:t>cara</w:t>
      </w:r>
      <w:proofErr w:type="spellEnd"/>
      <w:r w:rsidRPr="00AD188D">
        <w:t xml:space="preserve"> </w:t>
      </w:r>
      <w:proofErr w:type="spellStart"/>
      <w:r w:rsidRPr="00AD188D">
        <w:t>menghitung</w:t>
      </w:r>
      <w:proofErr w:type="spellEnd"/>
      <w:r w:rsidRPr="00AD188D">
        <w:t xml:space="preserve"> </w:t>
      </w:r>
      <w:proofErr w:type="spellStart"/>
      <w:r w:rsidRPr="00AD188D">
        <w:t>jumlah</w:t>
      </w:r>
      <w:proofErr w:type="spellEnd"/>
      <w:r w:rsidRPr="00AD188D">
        <w:t xml:space="preserve"> </w:t>
      </w:r>
      <w:proofErr w:type="spellStart"/>
      <w:r w:rsidRPr="00AD188D">
        <w:t>daun</w:t>
      </w:r>
      <w:proofErr w:type="spellEnd"/>
      <w:r w:rsidRPr="00AD188D">
        <w:t xml:space="preserve"> </w:t>
      </w:r>
      <w:proofErr w:type="spellStart"/>
      <w:r w:rsidRPr="00AD188D">
        <w:t>sejati</w:t>
      </w:r>
      <w:proofErr w:type="spellEnd"/>
      <w:r w:rsidRPr="00AD188D">
        <w:t xml:space="preserve"> </w:t>
      </w:r>
      <w:proofErr w:type="spellStart"/>
      <w:r w:rsidRPr="00AD188D">
        <w:t>utuh</w:t>
      </w:r>
      <w:proofErr w:type="spellEnd"/>
      <w:r w:rsidRPr="00AD188D">
        <w:t xml:space="preserve"> </w:t>
      </w:r>
      <w:proofErr w:type="spellStart"/>
      <w:r w:rsidRPr="00AD188D">
        <w:t>atau</w:t>
      </w:r>
      <w:proofErr w:type="spellEnd"/>
      <w:r w:rsidRPr="00AD188D">
        <w:t xml:space="preserve"> &gt; 30% </w:t>
      </w:r>
      <w:proofErr w:type="spellStart"/>
      <w:r w:rsidRPr="00AD188D">
        <w:t>bagian</w:t>
      </w:r>
      <w:proofErr w:type="spellEnd"/>
      <w:r w:rsidRPr="00AD188D">
        <w:t xml:space="preserve"> </w:t>
      </w:r>
      <w:proofErr w:type="spellStart"/>
      <w:r w:rsidRPr="00AD188D">
        <w:t>daun</w:t>
      </w:r>
      <w:proofErr w:type="spellEnd"/>
      <w:r w:rsidRPr="00AD188D">
        <w:t xml:space="preserve"> yang </w:t>
      </w:r>
      <w:proofErr w:type="spellStart"/>
      <w:r w:rsidRPr="00AD188D">
        <w:t>masih</w:t>
      </w:r>
      <w:proofErr w:type="spellEnd"/>
      <w:r w:rsidRPr="00AD188D">
        <w:t xml:space="preserve"> </w:t>
      </w:r>
      <w:proofErr w:type="spellStart"/>
      <w:r w:rsidRPr="00AD188D">
        <w:t>menempel</w:t>
      </w:r>
      <w:proofErr w:type="spellEnd"/>
      <w:r w:rsidRPr="00AD188D">
        <w:t xml:space="preserve"> pada </w:t>
      </w:r>
      <w:proofErr w:type="spellStart"/>
      <w:r w:rsidRPr="00AD188D">
        <w:t>batang</w:t>
      </w:r>
      <w:proofErr w:type="spellEnd"/>
      <w:r w:rsidRPr="00AD188D">
        <w:t xml:space="preserve"> </w:t>
      </w:r>
      <w:proofErr w:type="spellStart"/>
      <w:r>
        <w:t>tanaman</w:t>
      </w:r>
      <w:proofErr w:type="spellEnd"/>
      <w:r>
        <w:t xml:space="preserve">. </w:t>
      </w:r>
      <w:proofErr w:type="spellStart"/>
      <w:r>
        <w:t>Pengamatan</w:t>
      </w:r>
      <w:proofErr w:type="spellEnd"/>
      <w:r>
        <w:t xml:space="preserve"> diameter </w:t>
      </w:r>
      <w:proofErr w:type="spellStart"/>
      <w:r>
        <w:t>batang</w:t>
      </w:r>
      <w:proofErr w:type="spellEnd"/>
      <w:r>
        <w:t xml:space="preserve"> </w:t>
      </w:r>
      <w:proofErr w:type="spellStart"/>
      <w:r>
        <w:t>diukur</w:t>
      </w:r>
      <w:proofErr w:type="spellEnd"/>
      <w:r>
        <w:t xml:space="preserve"> </w:t>
      </w:r>
      <w:proofErr w:type="spellStart"/>
      <w:r>
        <w:t>menggunakan</w:t>
      </w:r>
      <w:proofErr w:type="spellEnd"/>
      <w:r>
        <w:t xml:space="preserve"> </w:t>
      </w:r>
      <w:proofErr w:type="spellStart"/>
      <w:r>
        <w:t>jangka</w:t>
      </w:r>
      <w:proofErr w:type="spellEnd"/>
      <w:r>
        <w:t xml:space="preserve"> </w:t>
      </w:r>
      <w:proofErr w:type="spellStart"/>
      <w:r>
        <w:t>sorong</w:t>
      </w:r>
      <w:proofErr w:type="spellEnd"/>
      <w:r>
        <w:t xml:space="preserve"> di </w:t>
      </w:r>
      <w:proofErr w:type="spellStart"/>
      <w:r>
        <w:t>bagian</w:t>
      </w:r>
      <w:proofErr w:type="spellEnd"/>
      <w:r>
        <w:t xml:space="preserve"> </w:t>
      </w:r>
      <w:proofErr w:type="spellStart"/>
      <w:r>
        <w:t>tengah</w:t>
      </w:r>
      <w:proofErr w:type="spellEnd"/>
      <w:r>
        <w:t xml:space="preserve"> </w:t>
      </w:r>
      <w:proofErr w:type="spellStart"/>
      <w:r>
        <w:t>batang</w:t>
      </w:r>
      <w:proofErr w:type="spellEnd"/>
      <w:r>
        <w:t xml:space="preserve"> </w:t>
      </w:r>
      <w:proofErr w:type="spellStart"/>
      <w:r>
        <w:t>tanaman</w:t>
      </w:r>
      <w:proofErr w:type="spellEnd"/>
      <w:r>
        <w:t>.</w:t>
      </w:r>
    </w:p>
    <w:p w14:paraId="67722B7D" w14:textId="77777777" w:rsidR="00BB5188" w:rsidRDefault="00BB5188" w:rsidP="002F03E5">
      <w:pPr>
        <w:pStyle w:val="ListParagraph"/>
        <w:numPr>
          <w:ilvl w:val="3"/>
          <w:numId w:val="14"/>
        </w:numPr>
        <w:spacing w:line="360" w:lineRule="auto"/>
        <w:ind w:left="709" w:hanging="283"/>
        <w:jc w:val="both"/>
      </w:pPr>
      <w:r>
        <w:t xml:space="preserve">Waktu </w:t>
      </w:r>
      <w:proofErr w:type="spellStart"/>
      <w:r>
        <w:t>muncul</w:t>
      </w:r>
      <w:proofErr w:type="spellEnd"/>
      <w:r>
        <w:t xml:space="preserve"> </w:t>
      </w:r>
      <w:proofErr w:type="spellStart"/>
      <w:r>
        <w:t>bunga</w:t>
      </w:r>
      <w:proofErr w:type="spellEnd"/>
      <w:r>
        <w:t xml:space="preserve"> dan </w:t>
      </w:r>
      <w:proofErr w:type="spellStart"/>
      <w:r>
        <w:t>cabang</w:t>
      </w:r>
      <w:proofErr w:type="spellEnd"/>
      <w:r>
        <w:t xml:space="preserve"> </w:t>
      </w:r>
      <w:proofErr w:type="spellStart"/>
      <w:r>
        <w:t>pertama</w:t>
      </w:r>
      <w:proofErr w:type="spellEnd"/>
    </w:p>
    <w:p w14:paraId="57BBF89A" w14:textId="21FB5359" w:rsidR="00BB5188" w:rsidRPr="00BB5188" w:rsidRDefault="00BB5188" w:rsidP="002F03E5">
      <w:pPr>
        <w:pStyle w:val="Title"/>
        <w:spacing w:line="360" w:lineRule="auto"/>
        <w:ind w:left="432" w:firstLine="419"/>
        <w:jc w:val="both"/>
        <w:rPr>
          <w:b w:val="0"/>
          <w:iCs/>
          <w:spacing w:val="-8"/>
          <w:sz w:val="20"/>
          <w:lang w:val="id-ID"/>
        </w:rPr>
      </w:pPr>
      <w:proofErr w:type="spellStart"/>
      <w:r w:rsidRPr="00BB5188">
        <w:rPr>
          <w:b w:val="0"/>
          <w:sz w:val="20"/>
        </w:rPr>
        <w:t>Pengukuran</w:t>
      </w:r>
      <w:proofErr w:type="spellEnd"/>
      <w:r w:rsidRPr="00BB5188">
        <w:rPr>
          <w:b w:val="0"/>
          <w:sz w:val="20"/>
        </w:rPr>
        <w:t xml:space="preserve"> </w:t>
      </w:r>
      <w:proofErr w:type="spellStart"/>
      <w:r w:rsidRPr="00BB5188">
        <w:rPr>
          <w:b w:val="0"/>
          <w:sz w:val="20"/>
        </w:rPr>
        <w:t>waktu</w:t>
      </w:r>
      <w:proofErr w:type="spellEnd"/>
      <w:r w:rsidRPr="00BB5188">
        <w:rPr>
          <w:b w:val="0"/>
          <w:sz w:val="20"/>
        </w:rPr>
        <w:t xml:space="preserve"> </w:t>
      </w:r>
      <w:proofErr w:type="spellStart"/>
      <w:r w:rsidRPr="00BB5188">
        <w:rPr>
          <w:b w:val="0"/>
          <w:sz w:val="20"/>
        </w:rPr>
        <w:t>muncul</w:t>
      </w:r>
      <w:proofErr w:type="spellEnd"/>
      <w:r w:rsidRPr="00BB5188">
        <w:rPr>
          <w:b w:val="0"/>
          <w:sz w:val="20"/>
        </w:rPr>
        <w:t xml:space="preserve"> </w:t>
      </w:r>
      <w:proofErr w:type="spellStart"/>
      <w:r w:rsidRPr="00BB5188">
        <w:rPr>
          <w:b w:val="0"/>
          <w:sz w:val="20"/>
        </w:rPr>
        <w:t>bunga</w:t>
      </w:r>
      <w:proofErr w:type="spellEnd"/>
      <w:r w:rsidRPr="00BB5188">
        <w:rPr>
          <w:b w:val="0"/>
          <w:sz w:val="20"/>
        </w:rPr>
        <w:t xml:space="preserve"> </w:t>
      </w:r>
      <w:proofErr w:type="spellStart"/>
      <w:r w:rsidRPr="00BB5188">
        <w:rPr>
          <w:b w:val="0"/>
          <w:sz w:val="20"/>
        </w:rPr>
        <w:t>pertama</w:t>
      </w:r>
      <w:proofErr w:type="spellEnd"/>
      <w:r w:rsidRPr="00BB5188">
        <w:rPr>
          <w:b w:val="0"/>
          <w:sz w:val="20"/>
        </w:rPr>
        <w:t xml:space="preserve"> </w:t>
      </w:r>
      <w:proofErr w:type="spellStart"/>
      <w:r w:rsidRPr="00BB5188">
        <w:rPr>
          <w:b w:val="0"/>
          <w:sz w:val="20"/>
        </w:rPr>
        <w:t>dihitung</w:t>
      </w:r>
      <w:proofErr w:type="spellEnd"/>
      <w:r w:rsidRPr="00BB5188">
        <w:rPr>
          <w:b w:val="0"/>
          <w:sz w:val="20"/>
        </w:rPr>
        <w:t xml:space="preserve"> pada </w:t>
      </w:r>
      <w:proofErr w:type="spellStart"/>
      <w:r w:rsidRPr="00BB5188">
        <w:rPr>
          <w:b w:val="0"/>
          <w:sz w:val="20"/>
        </w:rPr>
        <w:t>saat</w:t>
      </w:r>
      <w:proofErr w:type="spellEnd"/>
      <w:r w:rsidRPr="00BB5188">
        <w:rPr>
          <w:b w:val="0"/>
          <w:sz w:val="20"/>
        </w:rPr>
        <w:t xml:space="preserve"> </w:t>
      </w:r>
      <w:proofErr w:type="spellStart"/>
      <w:r w:rsidRPr="00BB5188">
        <w:rPr>
          <w:b w:val="0"/>
          <w:sz w:val="20"/>
        </w:rPr>
        <w:t>bunga</w:t>
      </w:r>
      <w:proofErr w:type="spellEnd"/>
      <w:r w:rsidRPr="00BB5188">
        <w:rPr>
          <w:b w:val="0"/>
          <w:sz w:val="20"/>
        </w:rPr>
        <w:t xml:space="preserve"> sudah </w:t>
      </w:r>
      <w:proofErr w:type="spellStart"/>
      <w:r w:rsidRPr="00BB5188">
        <w:rPr>
          <w:b w:val="0"/>
          <w:sz w:val="20"/>
        </w:rPr>
        <w:t>mekar</w:t>
      </w:r>
      <w:proofErr w:type="spellEnd"/>
      <w:r w:rsidRPr="00BB5188">
        <w:rPr>
          <w:b w:val="0"/>
          <w:sz w:val="20"/>
        </w:rPr>
        <w:t xml:space="preserve"> </w:t>
      </w:r>
      <w:proofErr w:type="spellStart"/>
      <w:r w:rsidRPr="00BB5188">
        <w:rPr>
          <w:b w:val="0"/>
          <w:sz w:val="20"/>
        </w:rPr>
        <w:t>secara</w:t>
      </w:r>
      <w:proofErr w:type="spellEnd"/>
      <w:r w:rsidRPr="00BB5188">
        <w:rPr>
          <w:b w:val="0"/>
          <w:sz w:val="20"/>
        </w:rPr>
        <w:t xml:space="preserve"> </w:t>
      </w:r>
      <w:proofErr w:type="spellStart"/>
      <w:r w:rsidRPr="00BB5188">
        <w:rPr>
          <w:b w:val="0"/>
          <w:sz w:val="20"/>
        </w:rPr>
        <w:t>sempurna</w:t>
      </w:r>
      <w:proofErr w:type="spellEnd"/>
      <w:r w:rsidRPr="00BB5188">
        <w:rPr>
          <w:b w:val="0"/>
          <w:sz w:val="20"/>
        </w:rPr>
        <w:t xml:space="preserve">. </w:t>
      </w:r>
      <w:proofErr w:type="spellStart"/>
      <w:r w:rsidRPr="00BB5188">
        <w:rPr>
          <w:b w:val="0"/>
          <w:sz w:val="20"/>
        </w:rPr>
        <w:t>Satuan</w:t>
      </w:r>
      <w:proofErr w:type="spellEnd"/>
      <w:r w:rsidRPr="00BB5188">
        <w:rPr>
          <w:b w:val="0"/>
          <w:sz w:val="20"/>
        </w:rPr>
        <w:t xml:space="preserve"> </w:t>
      </w:r>
      <w:proofErr w:type="spellStart"/>
      <w:r w:rsidRPr="00BB5188">
        <w:rPr>
          <w:b w:val="0"/>
          <w:sz w:val="20"/>
        </w:rPr>
        <w:t>untuk</w:t>
      </w:r>
      <w:proofErr w:type="spellEnd"/>
      <w:r w:rsidRPr="00BB5188">
        <w:rPr>
          <w:b w:val="0"/>
          <w:sz w:val="20"/>
        </w:rPr>
        <w:t xml:space="preserve"> parameter ini </w:t>
      </w:r>
      <w:proofErr w:type="spellStart"/>
      <w:r w:rsidRPr="00BB5188">
        <w:rPr>
          <w:b w:val="0"/>
          <w:sz w:val="20"/>
        </w:rPr>
        <w:t>adalah</w:t>
      </w:r>
      <w:proofErr w:type="spellEnd"/>
      <w:r w:rsidRPr="00BB5188">
        <w:rPr>
          <w:b w:val="0"/>
          <w:sz w:val="20"/>
        </w:rPr>
        <w:t xml:space="preserve"> </w:t>
      </w:r>
      <w:proofErr w:type="spellStart"/>
      <w:r w:rsidRPr="00BB5188">
        <w:rPr>
          <w:b w:val="0"/>
          <w:sz w:val="20"/>
        </w:rPr>
        <w:t>hari</w:t>
      </w:r>
      <w:proofErr w:type="spellEnd"/>
      <w:r w:rsidRPr="00BB5188">
        <w:rPr>
          <w:b w:val="0"/>
          <w:sz w:val="20"/>
        </w:rPr>
        <w:t xml:space="preserve"> </w:t>
      </w:r>
      <w:proofErr w:type="spellStart"/>
      <w:r w:rsidRPr="00BB5188">
        <w:rPr>
          <w:b w:val="0"/>
          <w:sz w:val="20"/>
        </w:rPr>
        <w:t>setelah</w:t>
      </w:r>
      <w:proofErr w:type="spellEnd"/>
      <w:r w:rsidRPr="00BB5188">
        <w:rPr>
          <w:b w:val="0"/>
          <w:sz w:val="20"/>
        </w:rPr>
        <w:t xml:space="preserve"> </w:t>
      </w:r>
      <w:proofErr w:type="spellStart"/>
      <w:r w:rsidRPr="00BB5188">
        <w:rPr>
          <w:b w:val="0"/>
          <w:sz w:val="20"/>
        </w:rPr>
        <w:t>pindah</w:t>
      </w:r>
      <w:proofErr w:type="spellEnd"/>
      <w:r w:rsidRPr="00BB5188">
        <w:rPr>
          <w:b w:val="0"/>
          <w:sz w:val="20"/>
        </w:rPr>
        <w:t xml:space="preserve"> </w:t>
      </w:r>
      <w:proofErr w:type="spellStart"/>
      <w:r w:rsidRPr="00BB5188">
        <w:rPr>
          <w:b w:val="0"/>
          <w:sz w:val="20"/>
        </w:rPr>
        <w:t>tanam</w:t>
      </w:r>
      <w:proofErr w:type="spellEnd"/>
      <w:r w:rsidRPr="00BB5188">
        <w:rPr>
          <w:b w:val="0"/>
          <w:sz w:val="20"/>
        </w:rPr>
        <w:t xml:space="preserve">. </w:t>
      </w:r>
      <w:proofErr w:type="spellStart"/>
      <w:r w:rsidRPr="00BB5188">
        <w:rPr>
          <w:b w:val="0"/>
          <w:sz w:val="20"/>
        </w:rPr>
        <w:t>Pengukuran</w:t>
      </w:r>
      <w:proofErr w:type="spellEnd"/>
      <w:r w:rsidRPr="00BB5188">
        <w:rPr>
          <w:b w:val="0"/>
          <w:sz w:val="20"/>
        </w:rPr>
        <w:t xml:space="preserve"> </w:t>
      </w:r>
      <w:proofErr w:type="spellStart"/>
      <w:r w:rsidRPr="00BB5188">
        <w:rPr>
          <w:b w:val="0"/>
          <w:sz w:val="20"/>
        </w:rPr>
        <w:t>waktu</w:t>
      </w:r>
      <w:proofErr w:type="spellEnd"/>
      <w:r w:rsidRPr="00BB5188">
        <w:rPr>
          <w:b w:val="0"/>
          <w:sz w:val="20"/>
        </w:rPr>
        <w:t xml:space="preserve"> </w:t>
      </w:r>
      <w:proofErr w:type="spellStart"/>
      <w:r w:rsidRPr="00BB5188">
        <w:rPr>
          <w:b w:val="0"/>
          <w:sz w:val="20"/>
        </w:rPr>
        <w:t>percabangan</w:t>
      </w:r>
      <w:proofErr w:type="spellEnd"/>
      <w:r w:rsidRPr="00BB5188">
        <w:rPr>
          <w:b w:val="0"/>
          <w:sz w:val="20"/>
        </w:rPr>
        <w:t xml:space="preserve"> </w:t>
      </w:r>
      <w:proofErr w:type="spellStart"/>
      <w:r w:rsidRPr="00BB5188">
        <w:rPr>
          <w:b w:val="0"/>
          <w:sz w:val="20"/>
        </w:rPr>
        <w:t>pertama</w:t>
      </w:r>
      <w:proofErr w:type="spellEnd"/>
      <w:r w:rsidRPr="00BB5188">
        <w:rPr>
          <w:b w:val="0"/>
          <w:sz w:val="20"/>
        </w:rPr>
        <w:t xml:space="preserve"> </w:t>
      </w:r>
      <w:proofErr w:type="spellStart"/>
      <w:r w:rsidRPr="00BB5188">
        <w:rPr>
          <w:b w:val="0"/>
          <w:sz w:val="20"/>
        </w:rPr>
        <w:t>dihitung</w:t>
      </w:r>
      <w:proofErr w:type="spellEnd"/>
      <w:r w:rsidRPr="00BB5188">
        <w:rPr>
          <w:b w:val="0"/>
          <w:sz w:val="20"/>
        </w:rPr>
        <w:t xml:space="preserve"> pada </w:t>
      </w:r>
      <w:proofErr w:type="spellStart"/>
      <w:r w:rsidRPr="00BB5188">
        <w:rPr>
          <w:b w:val="0"/>
          <w:sz w:val="20"/>
        </w:rPr>
        <w:t>saat</w:t>
      </w:r>
      <w:proofErr w:type="spellEnd"/>
      <w:r w:rsidRPr="00BB5188">
        <w:rPr>
          <w:b w:val="0"/>
          <w:sz w:val="20"/>
        </w:rPr>
        <w:t xml:space="preserve"> </w:t>
      </w:r>
      <w:proofErr w:type="spellStart"/>
      <w:r w:rsidRPr="00BB5188">
        <w:rPr>
          <w:b w:val="0"/>
          <w:sz w:val="20"/>
        </w:rPr>
        <w:t>cabang</w:t>
      </w:r>
      <w:proofErr w:type="spellEnd"/>
      <w:r w:rsidRPr="00BB5188">
        <w:rPr>
          <w:b w:val="0"/>
          <w:sz w:val="20"/>
        </w:rPr>
        <w:t xml:space="preserve"> sudah </w:t>
      </w:r>
      <w:proofErr w:type="spellStart"/>
      <w:r w:rsidRPr="00BB5188">
        <w:rPr>
          <w:b w:val="0"/>
          <w:sz w:val="20"/>
        </w:rPr>
        <w:t>memecah</w:t>
      </w:r>
      <w:proofErr w:type="spellEnd"/>
      <w:r w:rsidRPr="00BB5188">
        <w:rPr>
          <w:b w:val="0"/>
          <w:sz w:val="20"/>
        </w:rPr>
        <w:t xml:space="preserve"> </w:t>
      </w:r>
      <w:proofErr w:type="spellStart"/>
      <w:r w:rsidRPr="00BB5188">
        <w:rPr>
          <w:b w:val="0"/>
          <w:sz w:val="20"/>
        </w:rPr>
        <w:t>menjadi</w:t>
      </w:r>
      <w:proofErr w:type="spellEnd"/>
      <w:r w:rsidRPr="00BB5188">
        <w:rPr>
          <w:b w:val="0"/>
          <w:sz w:val="20"/>
        </w:rPr>
        <w:t xml:space="preserve"> dua </w:t>
      </w:r>
      <w:proofErr w:type="spellStart"/>
      <w:r w:rsidRPr="00BB5188">
        <w:rPr>
          <w:b w:val="0"/>
          <w:sz w:val="20"/>
        </w:rPr>
        <w:t>bagian</w:t>
      </w:r>
      <w:proofErr w:type="spellEnd"/>
      <w:r w:rsidRPr="00BB5188">
        <w:rPr>
          <w:b w:val="0"/>
          <w:sz w:val="20"/>
        </w:rPr>
        <w:t xml:space="preserve"> yang </w:t>
      </w:r>
      <w:proofErr w:type="spellStart"/>
      <w:r w:rsidRPr="00BB5188">
        <w:rPr>
          <w:b w:val="0"/>
          <w:sz w:val="20"/>
        </w:rPr>
        <w:t>terpisah</w:t>
      </w:r>
      <w:proofErr w:type="spellEnd"/>
      <w:r w:rsidRPr="00BB5188">
        <w:rPr>
          <w:b w:val="0"/>
          <w:sz w:val="20"/>
        </w:rPr>
        <w:t xml:space="preserve"> </w:t>
      </w:r>
      <w:proofErr w:type="spellStart"/>
      <w:r w:rsidRPr="00BB5188">
        <w:rPr>
          <w:b w:val="0"/>
          <w:sz w:val="20"/>
        </w:rPr>
        <w:t>secara</w:t>
      </w:r>
      <w:proofErr w:type="spellEnd"/>
      <w:r w:rsidRPr="00BB5188">
        <w:rPr>
          <w:b w:val="0"/>
          <w:sz w:val="20"/>
        </w:rPr>
        <w:t xml:space="preserve"> </w:t>
      </w:r>
      <w:proofErr w:type="spellStart"/>
      <w:r w:rsidRPr="00BB5188">
        <w:rPr>
          <w:b w:val="0"/>
          <w:sz w:val="20"/>
        </w:rPr>
        <w:t>sempurna</w:t>
      </w:r>
      <w:proofErr w:type="spellEnd"/>
      <w:r w:rsidRPr="00BB5188">
        <w:rPr>
          <w:b w:val="0"/>
          <w:sz w:val="20"/>
        </w:rPr>
        <w:t xml:space="preserve">. </w:t>
      </w:r>
      <w:proofErr w:type="spellStart"/>
      <w:r w:rsidRPr="00BB5188">
        <w:rPr>
          <w:b w:val="0"/>
          <w:sz w:val="20"/>
        </w:rPr>
        <w:t>Satuan</w:t>
      </w:r>
      <w:proofErr w:type="spellEnd"/>
      <w:r w:rsidRPr="00BB5188">
        <w:rPr>
          <w:b w:val="0"/>
          <w:sz w:val="20"/>
        </w:rPr>
        <w:t xml:space="preserve"> </w:t>
      </w:r>
      <w:proofErr w:type="spellStart"/>
      <w:r w:rsidRPr="00BB5188">
        <w:rPr>
          <w:b w:val="0"/>
          <w:sz w:val="20"/>
        </w:rPr>
        <w:t>untuk</w:t>
      </w:r>
      <w:proofErr w:type="spellEnd"/>
      <w:r w:rsidRPr="00BB5188">
        <w:rPr>
          <w:b w:val="0"/>
          <w:sz w:val="20"/>
        </w:rPr>
        <w:t xml:space="preserve"> parameter ini </w:t>
      </w:r>
      <w:proofErr w:type="spellStart"/>
      <w:r w:rsidRPr="00BB5188">
        <w:rPr>
          <w:b w:val="0"/>
          <w:sz w:val="20"/>
        </w:rPr>
        <w:t>adalah</w:t>
      </w:r>
      <w:proofErr w:type="spellEnd"/>
      <w:r w:rsidRPr="00BB5188">
        <w:rPr>
          <w:b w:val="0"/>
          <w:sz w:val="20"/>
        </w:rPr>
        <w:t xml:space="preserve"> </w:t>
      </w:r>
      <w:proofErr w:type="spellStart"/>
      <w:r w:rsidRPr="00BB5188">
        <w:rPr>
          <w:b w:val="0"/>
          <w:sz w:val="20"/>
        </w:rPr>
        <w:t>hari</w:t>
      </w:r>
      <w:proofErr w:type="spellEnd"/>
      <w:r w:rsidRPr="00BB5188">
        <w:rPr>
          <w:b w:val="0"/>
          <w:sz w:val="20"/>
        </w:rPr>
        <w:t xml:space="preserve"> </w:t>
      </w:r>
      <w:proofErr w:type="spellStart"/>
      <w:r w:rsidRPr="00BB5188">
        <w:rPr>
          <w:b w:val="0"/>
          <w:sz w:val="20"/>
        </w:rPr>
        <w:t>setelah</w:t>
      </w:r>
      <w:proofErr w:type="spellEnd"/>
      <w:r w:rsidRPr="00BB5188">
        <w:rPr>
          <w:b w:val="0"/>
          <w:sz w:val="20"/>
        </w:rPr>
        <w:t xml:space="preserve"> </w:t>
      </w:r>
      <w:proofErr w:type="spellStart"/>
      <w:r w:rsidRPr="00BB5188">
        <w:rPr>
          <w:b w:val="0"/>
          <w:sz w:val="20"/>
        </w:rPr>
        <w:t>pindah</w:t>
      </w:r>
      <w:proofErr w:type="spellEnd"/>
      <w:r w:rsidRPr="00BB5188">
        <w:rPr>
          <w:b w:val="0"/>
          <w:sz w:val="20"/>
        </w:rPr>
        <w:t xml:space="preserve"> </w:t>
      </w:r>
      <w:proofErr w:type="spellStart"/>
      <w:r w:rsidRPr="00BB5188">
        <w:rPr>
          <w:b w:val="0"/>
          <w:sz w:val="20"/>
        </w:rPr>
        <w:t>tanam</w:t>
      </w:r>
      <w:proofErr w:type="spellEnd"/>
    </w:p>
    <w:p w14:paraId="30DF44ED" w14:textId="6EE0F66C" w:rsidR="00527BE0" w:rsidRDefault="00BB5188" w:rsidP="002F03E5">
      <w:pPr>
        <w:pStyle w:val="Title"/>
        <w:numPr>
          <w:ilvl w:val="0"/>
          <w:numId w:val="4"/>
        </w:numPr>
        <w:spacing w:line="360" w:lineRule="auto"/>
        <w:ind w:left="432" w:hanging="432"/>
        <w:jc w:val="both"/>
        <w:rPr>
          <w:b w:val="0"/>
          <w:iCs/>
          <w:spacing w:val="-8"/>
          <w:sz w:val="20"/>
          <w:lang w:val="id-ID"/>
        </w:rPr>
      </w:pPr>
      <w:r>
        <w:rPr>
          <w:b w:val="0"/>
          <w:iCs/>
          <w:spacing w:val="-8"/>
          <w:sz w:val="20"/>
          <w:lang w:val="id-ID"/>
        </w:rPr>
        <w:t>Analisis Hasil Penelitian</w:t>
      </w:r>
    </w:p>
    <w:p w14:paraId="2A5D4500" w14:textId="6E93AA4C" w:rsidR="00BB5188" w:rsidRDefault="00BB5188" w:rsidP="002F03E5">
      <w:pPr>
        <w:pStyle w:val="Title"/>
        <w:spacing w:line="360" w:lineRule="auto"/>
        <w:ind w:left="432"/>
        <w:jc w:val="both"/>
        <w:rPr>
          <w:b w:val="0"/>
          <w:sz w:val="20"/>
        </w:rPr>
      </w:pPr>
      <w:r w:rsidRPr="00BB5188">
        <w:rPr>
          <w:b w:val="0"/>
          <w:sz w:val="20"/>
        </w:rPr>
        <w:t xml:space="preserve">Data </w:t>
      </w:r>
      <w:proofErr w:type="spellStart"/>
      <w:r w:rsidRPr="00BB5188">
        <w:rPr>
          <w:b w:val="0"/>
          <w:sz w:val="20"/>
        </w:rPr>
        <w:t>hasil</w:t>
      </w:r>
      <w:proofErr w:type="spellEnd"/>
      <w:r w:rsidRPr="00BB5188">
        <w:rPr>
          <w:b w:val="0"/>
          <w:sz w:val="20"/>
        </w:rPr>
        <w:t xml:space="preserve"> </w:t>
      </w:r>
      <w:proofErr w:type="spellStart"/>
      <w:r w:rsidRPr="00BB5188">
        <w:rPr>
          <w:b w:val="0"/>
          <w:sz w:val="20"/>
        </w:rPr>
        <w:t>penelitian</w:t>
      </w:r>
      <w:proofErr w:type="spellEnd"/>
      <w:r w:rsidRPr="00BB5188">
        <w:rPr>
          <w:b w:val="0"/>
          <w:sz w:val="20"/>
        </w:rPr>
        <w:t xml:space="preserve"> </w:t>
      </w:r>
      <w:proofErr w:type="spellStart"/>
      <w:r w:rsidRPr="00BB5188">
        <w:rPr>
          <w:b w:val="0"/>
          <w:sz w:val="20"/>
        </w:rPr>
        <w:t>dianalisa</w:t>
      </w:r>
      <w:proofErr w:type="spellEnd"/>
      <w:r w:rsidRPr="00BB5188">
        <w:rPr>
          <w:b w:val="0"/>
          <w:sz w:val="20"/>
        </w:rPr>
        <w:t xml:space="preserve"> </w:t>
      </w:r>
      <w:proofErr w:type="spellStart"/>
      <w:r w:rsidRPr="00BB5188">
        <w:rPr>
          <w:b w:val="0"/>
          <w:sz w:val="20"/>
        </w:rPr>
        <w:t>menggunakan</w:t>
      </w:r>
      <w:proofErr w:type="spellEnd"/>
      <w:r w:rsidRPr="00BB5188">
        <w:rPr>
          <w:b w:val="0"/>
          <w:sz w:val="20"/>
        </w:rPr>
        <w:t xml:space="preserve"> </w:t>
      </w:r>
      <w:proofErr w:type="spellStart"/>
      <w:r w:rsidRPr="00BB5188">
        <w:rPr>
          <w:b w:val="0"/>
          <w:sz w:val="20"/>
        </w:rPr>
        <w:t>analisis</w:t>
      </w:r>
      <w:proofErr w:type="spellEnd"/>
      <w:r w:rsidRPr="00BB5188">
        <w:rPr>
          <w:b w:val="0"/>
          <w:sz w:val="20"/>
        </w:rPr>
        <w:t xml:space="preserve"> </w:t>
      </w:r>
      <w:proofErr w:type="spellStart"/>
      <w:r w:rsidRPr="00BB5188">
        <w:rPr>
          <w:b w:val="0"/>
          <w:sz w:val="20"/>
        </w:rPr>
        <w:t>komparasi</w:t>
      </w:r>
      <w:proofErr w:type="spellEnd"/>
      <w:r w:rsidRPr="00BB5188">
        <w:rPr>
          <w:b w:val="0"/>
          <w:sz w:val="20"/>
        </w:rPr>
        <w:t xml:space="preserve"> </w:t>
      </w:r>
      <w:proofErr w:type="spellStart"/>
      <w:r w:rsidRPr="00BB5188">
        <w:rPr>
          <w:b w:val="0"/>
          <w:sz w:val="20"/>
        </w:rPr>
        <w:t>yaitu</w:t>
      </w:r>
      <w:proofErr w:type="spellEnd"/>
      <w:r w:rsidRPr="00BB5188">
        <w:rPr>
          <w:b w:val="0"/>
          <w:sz w:val="20"/>
        </w:rPr>
        <w:t xml:space="preserve"> </w:t>
      </w:r>
      <w:proofErr w:type="spellStart"/>
      <w:r w:rsidRPr="00BB5188">
        <w:rPr>
          <w:b w:val="0"/>
          <w:sz w:val="20"/>
        </w:rPr>
        <w:t>analisis</w:t>
      </w:r>
      <w:proofErr w:type="spellEnd"/>
      <w:r w:rsidRPr="00BB5188">
        <w:rPr>
          <w:b w:val="0"/>
          <w:sz w:val="20"/>
        </w:rPr>
        <w:t xml:space="preserve"> variable (data) </w:t>
      </w:r>
      <w:proofErr w:type="spellStart"/>
      <w:r w:rsidRPr="00BB5188">
        <w:rPr>
          <w:b w:val="0"/>
          <w:sz w:val="20"/>
        </w:rPr>
        <w:t>untuk</w:t>
      </w:r>
      <w:proofErr w:type="spellEnd"/>
      <w:r w:rsidRPr="00BB5188">
        <w:rPr>
          <w:b w:val="0"/>
          <w:sz w:val="20"/>
        </w:rPr>
        <w:t xml:space="preserve"> </w:t>
      </w:r>
      <w:proofErr w:type="spellStart"/>
      <w:r w:rsidRPr="00BB5188">
        <w:rPr>
          <w:b w:val="0"/>
          <w:sz w:val="20"/>
        </w:rPr>
        <w:t>mengetahui</w:t>
      </w:r>
      <w:proofErr w:type="spellEnd"/>
      <w:r w:rsidRPr="00BB5188">
        <w:rPr>
          <w:b w:val="0"/>
          <w:sz w:val="20"/>
        </w:rPr>
        <w:t xml:space="preserve"> </w:t>
      </w:r>
      <w:proofErr w:type="spellStart"/>
      <w:r w:rsidRPr="00BB5188">
        <w:rPr>
          <w:b w:val="0"/>
          <w:sz w:val="20"/>
        </w:rPr>
        <w:t>perbedaan</w:t>
      </w:r>
      <w:proofErr w:type="spellEnd"/>
      <w:r w:rsidRPr="00BB5188">
        <w:rPr>
          <w:b w:val="0"/>
          <w:sz w:val="20"/>
        </w:rPr>
        <w:t xml:space="preserve"> </w:t>
      </w:r>
      <w:proofErr w:type="spellStart"/>
      <w:r w:rsidRPr="00BB5188">
        <w:rPr>
          <w:b w:val="0"/>
          <w:sz w:val="20"/>
        </w:rPr>
        <w:t>antara</w:t>
      </w:r>
      <w:proofErr w:type="spellEnd"/>
      <w:r w:rsidRPr="00BB5188">
        <w:rPr>
          <w:b w:val="0"/>
          <w:sz w:val="20"/>
        </w:rPr>
        <w:t xml:space="preserve"> dua </w:t>
      </w:r>
      <w:proofErr w:type="spellStart"/>
      <w:r w:rsidRPr="00BB5188">
        <w:rPr>
          <w:b w:val="0"/>
          <w:sz w:val="20"/>
        </w:rPr>
        <w:t>kelompok</w:t>
      </w:r>
      <w:proofErr w:type="spellEnd"/>
      <w:r w:rsidRPr="00BB5188">
        <w:rPr>
          <w:b w:val="0"/>
          <w:sz w:val="20"/>
        </w:rPr>
        <w:t xml:space="preserve"> data. </w:t>
      </w:r>
      <w:proofErr w:type="spellStart"/>
      <w:r w:rsidRPr="00BB5188">
        <w:rPr>
          <w:b w:val="0"/>
          <w:sz w:val="20"/>
        </w:rPr>
        <w:t>Analisis</w:t>
      </w:r>
      <w:proofErr w:type="spellEnd"/>
      <w:r w:rsidRPr="00BB5188">
        <w:rPr>
          <w:b w:val="0"/>
          <w:sz w:val="20"/>
        </w:rPr>
        <w:t xml:space="preserve"> </w:t>
      </w:r>
      <w:proofErr w:type="spellStart"/>
      <w:r w:rsidRPr="00BB5188">
        <w:rPr>
          <w:b w:val="0"/>
          <w:sz w:val="20"/>
        </w:rPr>
        <w:t>statistik</w:t>
      </w:r>
      <w:proofErr w:type="spellEnd"/>
      <w:r w:rsidRPr="00BB5188">
        <w:rPr>
          <w:b w:val="0"/>
          <w:sz w:val="20"/>
        </w:rPr>
        <w:t xml:space="preserve"> yang </w:t>
      </w:r>
      <w:proofErr w:type="spellStart"/>
      <w:r w:rsidRPr="00BB5188">
        <w:rPr>
          <w:b w:val="0"/>
          <w:sz w:val="20"/>
        </w:rPr>
        <w:t>digunakan</w:t>
      </w:r>
      <w:proofErr w:type="spellEnd"/>
      <w:r w:rsidRPr="00BB5188">
        <w:rPr>
          <w:b w:val="0"/>
          <w:sz w:val="20"/>
        </w:rPr>
        <w:t xml:space="preserve"> </w:t>
      </w:r>
      <w:proofErr w:type="spellStart"/>
      <w:r w:rsidRPr="00BB5188">
        <w:rPr>
          <w:b w:val="0"/>
          <w:sz w:val="20"/>
        </w:rPr>
        <w:t>adalah</w:t>
      </w:r>
      <w:proofErr w:type="spellEnd"/>
      <w:r w:rsidRPr="00BB5188">
        <w:rPr>
          <w:b w:val="0"/>
          <w:sz w:val="20"/>
        </w:rPr>
        <w:t xml:space="preserve"> uji </w:t>
      </w:r>
      <w:proofErr w:type="spellStart"/>
      <w:r w:rsidRPr="00BB5188">
        <w:rPr>
          <w:b w:val="0"/>
          <w:sz w:val="20"/>
        </w:rPr>
        <w:t>signifikansi</w:t>
      </w:r>
      <w:proofErr w:type="spellEnd"/>
      <w:r w:rsidRPr="00BB5188">
        <w:rPr>
          <w:b w:val="0"/>
          <w:sz w:val="20"/>
        </w:rPr>
        <w:t>.</w:t>
      </w:r>
    </w:p>
    <w:p w14:paraId="555225BA" w14:textId="77777777" w:rsidR="002F03E5" w:rsidRDefault="002F03E5" w:rsidP="002F03E5">
      <w:pPr>
        <w:pStyle w:val="Title"/>
        <w:spacing w:line="360" w:lineRule="auto"/>
        <w:ind w:left="432"/>
        <w:jc w:val="both"/>
        <w:rPr>
          <w:b w:val="0"/>
          <w:sz w:val="20"/>
        </w:rPr>
      </w:pPr>
    </w:p>
    <w:p w14:paraId="4B7E4383" w14:textId="77777777" w:rsidR="002F03E5" w:rsidRDefault="002F03E5" w:rsidP="002F03E5">
      <w:pPr>
        <w:pStyle w:val="Title"/>
        <w:spacing w:line="360" w:lineRule="auto"/>
        <w:ind w:left="432"/>
        <w:jc w:val="both"/>
        <w:rPr>
          <w:b w:val="0"/>
          <w:sz w:val="20"/>
        </w:rPr>
      </w:pPr>
    </w:p>
    <w:p w14:paraId="45F0C47E" w14:textId="77777777" w:rsidR="002F03E5" w:rsidRDefault="002F03E5" w:rsidP="002F03E5">
      <w:pPr>
        <w:pStyle w:val="Title"/>
        <w:spacing w:line="360" w:lineRule="auto"/>
        <w:ind w:left="432"/>
        <w:jc w:val="both"/>
        <w:rPr>
          <w:b w:val="0"/>
          <w:sz w:val="20"/>
        </w:rPr>
      </w:pPr>
    </w:p>
    <w:p w14:paraId="40AEEFB0" w14:textId="77777777" w:rsidR="002F03E5" w:rsidRPr="00BB5188" w:rsidRDefault="002F03E5" w:rsidP="002F03E5">
      <w:pPr>
        <w:pStyle w:val="Title"/>
        <w:spacing w:line="360" w:lineRule="auto"/>
        <w:ind w:left="432"/>
        <w:jc w:val="both"/>
        <w:rPr>
          <w:b w:val="0"/>
          <w:iCs/>
          <w:spacing w:val="-8"/>
          <w:sz w:val="20"/>
          <w:lang w:val="id-ID"/>
        </w:rPr>
      </w:pPr>
    </w:p>
    <w:p w14:paraId="758BF064" w14:textId="77777777" w:rsidR="004450C9" w:rsidRPr="00527BE0" w:rsidRDefault="004450C9" w:rsidP="002F03E5">
      <w:pPr>
        <w:pStyle w:val="BodyText2"/>
        <w:spacing w:line="360" w:lineRule="auto"/>
        <w:rPr>
          <w:spacing w:val="-8"/>
          <w:sz w:val="20"/>
        </w:rPr>
      </w:pPr>
    </w:p>
    <w:p w14:paraId="14922DA8" w14:textId="77777777" w:rsidR="00265F5F" w:rsidRPr="00E31154" w:rsidRDefault="00265F5F" w:rsidP="002F03E5">
      <w:pPr>
        <w:pStyle w:val="ListParagraph"/>
        <w:numPr>
          <w:ilvl w:val="0"/>
          <w:numId w:val="1"/>
        </w:numPr>
        <w:spacing w:line="360" w:lineRule="auto"/>
        <w:ind w:left="360"/>
        <w:jc w:val="center"/>
        <w:rPr>
          <w:smallCaps/>
          <w:spacing w:val="-8"/>
        </w:rPr>
      </w:pPr>
      <w:r w:rsidRPr="00E31154">
        <w:rPr>
          <w:smallCaps/>
          <w:spacing w:val="-8"/>
        </w:rPr>
        <w:t xml:space="preserve">Hasil dan </w:t>
      </w:r>
      <w:proofErr w:type="spellStart"/>
      <w:r w:rsidRPr="00E31154">
        <w:rPr>
          <w:smallCaps/>
          <w:spacing w:val="-8"/>
        </w:rPr>
        <w:t>Pembahasan</w:t>
      </w:r>
      <w:proofErr w:type="spellEnd"/>
    </w:p>
    <w:p w14:paraId="3F17DFC2" w14:textId="794EF33A" w:rsidR="00265F5F" w:rsidRPr="003B39D7" w:rsidRDefault="001F563C" w:rsidP="002F03E5">
      <w:pPr>
        <w:spacing w:line="360" w:lineRule="auto"/>
        <w:ind w:firstLine="432"/>
        <w:jc w:val="both"/>
        <w:rPr>
          <w:spacing w:val="-8"/>
        </w:rPr>
      </w:pPr>
      <w:proofErr w:type="spellStart"/>
      <w:r>
        <w:rPr>
          <w:spacing w:val="-8"/>
        </w:rPr>
        <w:t>Pengamatan</w:t>
      </w:r>
      <w:proofErr w:type="spellEnd"/>
      <w:r>
        <w:rPr>
          <w:spacing w:val="-8"/>
        </w:rPr>
        <w:t xml:space="preserve"> yang </w:t>
      </w:r>
      <w:proofErr w:type="spellStart"/>
      <w:r>
        <w:rPr>
          <w:spacing w:val="-8"/>
        </w:rPr>
        <w:t>dilakukan</w:t>
      </w:r>
      <w:proofErr w:type="spellEnd"/>
      <w:r>
        <w:rPr>
          <w:spacing w:val="-8"/>
        </w:rPr>
        <w:t xml:space="preserve"> </w:t>
      </w:r>
      <w:proofErr w:type="spellStart"/>
      <w:r>
        <w:rPr>
          <w:spacing w:val="-8"/>
        </w:rPr>
        <w:t>terhadap</w:t>
      </w:r>
      <w:proofErr w:type="spellEnd"/>
      <w:r>
        <w:rPr>
          <w:spacing w:val="-8"/>
        </w:rPr>
        <w:t xml:space="preserve"> parameter </w:t>
      </w:r>
      <w:proofErr w:type="spellStart"/>
      <w:r>
        <w:rPr>
          <w:spacing w:val="-8"/>
        </w:rPr>
        <w:t>jumlah</w:t>
      </w:r>
      <w:proofErr w:type="spellEnd"/>
      <w:r>
        <w:rPr>
          <w:spacing w:val="-8"/>
        </w:rPr>
        <w:t xml:space="preserve"> </w:t>
      </w:r>
      <w:proofErr w:type="spellStart"/>
      <w:r>
        <w:rPr>
          <w:spacing w:val="-8"/>
        </w:rPr>
        <w:t>daun</w:t>
      </w:r>
      <w:proofErr w:type="spellEnd"/>
      <w:r>
        <w:rPr>
          <w:spacing w:val="-8"/>
        </w:rPr>
        <w:t xml:space="preserve">, </w:t>
      </w:r>
      <w:proofErr w:type="spellStart"/>
      <w:r>
        <w:rPr>
          <w:spacing w:val="-8"/>
        </w:rPr>
        <w:t>tinggi</w:t>
      </w:r>
      <w:proofErr w:type="spellEnd"/>
      <w:r>
        <w:rPr>
          <w:spacing w:val="-8"/>
        </w:rPr>
        <w:t xml:space="preserve"> </w:t>
      </w:r>
      <w:proofErr w:type="spellStart"/>
      <w:r>
        <w:rPr>
          <w:spacing w:val="-8"/>
        </w:rPr>
        <w:t>tanaman</w:t>
      </w:r>
      <w:proofErr w:type="spellEnd"/>
      <w:r>
        <w:rPr>
          <w:spacing w:val="-8"/>
        </w:rPr>
        <w:t xml:space="preserve">, dan diameter </w:t>
      </w:r>
      <w:proofErr w:type="spellStart"/>
      <w:r>
        <w:rPr>
          <w:spacing w:val="-8"/>
        </w:rPr>
        <w:t>batang</w:t>
      </w:r>
      <w:proofErr w:type="spellEnd"/>
      <w:r>
        <w:rPr>
          <w:spacing w:val="-8"/>
        </w:rPr>
        <w:t xml:space="preserve"> </w:t>
      </w:r>
      <w:proofErr w:type="spellStart"/>
      <w:r>
        <w:rPr>
          <w:spacing w:val="-8"/>
        </w:rPr>
        <w:t>menunjukkan</w:t>
      </w:r>
      <w:proofErr w:type="spellEnd"/>
      <w:r>
        <w:rPr>
          <w:spacing w:val="-8"/>
        </w:rPr>
        <w:t xml:space="preserve"> </w:t>
      </w:r>
      <w:proofErr w:type="spellStart"/>
      <w:r>
        <w:rPr>
          <w:spacing w:val="-8"/>
        </w:rPr>
        <w:t>hasil</w:t>
      </w:r>
      <w:proofErr w:type="spellEnd"/>
      <w:r>
        <w:rPr>
          <w:spacing w:val="-8"/>
        </w:rPr>
        <w:t xml:space="preserve"> </w:t>
      </w:r>
      <w:proofErr w:type="spellStart"/>
      <w:r>
        <w:rPr>
          <w:spacing w:val="-8"/>
        </w:rPr>
        <w:t>sebagai</w:t>
      </w:r>
      <w:proofErr w:type="spellEnd"/>
      <w:r>
        <w:rPr>
          <w:spacing w:val="-8"/>
        </w:rPr>
        <w:t xml:space="preserve"> </w:t>
      </w:r>
      <w:proofErr w:type="spellStart"/>
      <w:r>
        <w:rPr>
          <w:spacing w:val="-8"/>
        </w:rPr>
        <w:t>berikut</w:t>
      </w:r>
      <w:proofErr w:type="spellEnd"/>
      <w:r>
        <w:rPr>
          <w:spacing w:val="-8"/>
        </w:rPr>
        <w:t>:</w:t>
      </w:r>
    </w:p>
    <w:p w14:paraId="11EFE115" w14:textId="291D2ED8" w:rsidR="00265F5F" w:rsidRDefault="001F563C" w:rsidP="002F03E5">
      <w:pPr>
        <w:pStyle w:val="ListParagraph"/>
        <w:numPr>
          <w:ilvl w:val="0"/>
          <w:numId w:val="7"/>
        </w:numPr>
        <w:spacing w:line="360" w:lineRule="auto"/>
        <w:ind w:left="432" w:hanging="432"/>
        <w:contextualSpacing w:val="0"/>
        <w:jc w:val="both"/>
        <w:rPr>
          <w:spacing w:val="-8"/>
        </w:rPr>
      </w:pPr>
      <w:proofErr w:type="spellStart"/>
      <w:r>
        <w:rPr>
          <w:spacing w:val="-8"/>
        </w:rPr>
        <w:t>Jumlah</w:t>
      </w:r>
      <w:proofErr w:type="spellEnd"/>
      <w:r>
        <w:rPr>
          <w:spacing w:val="-8"/>
        </w:rPr>
        <w:t xml:space="preserve"> </w:t>
      </w:r>
      <w:proofErr w:type="spellStart"/>
      <w:r>
        <w:rPr>
          <w:spacing w:val="-8"/>
        </w:rPr>
        <w:t>daun</w:t>
      </w:r>
      <w:proofErr w:type="spellEnd"/>
    </w:p>
    <w:p w14:paraId="5912A93F" w14:textId="2967383A" w:rsidR="00265F5F" w:rsidRDefault="001F563C" w:rsidP="002F03E5">
      <w:pPr>
        <w:spacing w:line="360" w:lineRule="auto"/>
        <w:ind w:firstLine="432"/>
        <w:jc w:val="both"/>
        <w:rPr>
          <w:spacing w:val="-8"/>
          <w:lang w:val="id-ID"/>
        </w:rPr>
      </w:pPr>
      <w:proofErr w:type="spellStart"/>
      <w:r>
        <w:rPr>
          <w:spacing w:val="-8"/>
        </w:rPr>
        <w:t>Pengamatan</w:t>
      </w:r>
      <w:proofErr w:type="spellEnd"/>
      <w:r>
        <w:rPr>
          <w:spacing w:val="-8"/>
        </w:rPr>
        <w:t xml:space="preserve"> </w:t>
      </w:r>
      <w:proofErr w:type="spellStart"/>
      <w:r>
        <w:rPr>
          <w:spacing w:val="-8"/>
        </w:rPr>
        <w:t>jumlah</w:t>
      </w:r>
      <w:proofErr w:type="spellEnd"/>
      <w:r>
        <w:rPr>
          <w:spacing w:val="-8"/>
        </w:rPr>
        <w:t xml:space="preserve"> </w:t>
      </w:r>
      <w:proofErr w:type="spellStart"/>
      <w:r>
        <w:rPr>
          <w:spacing w:val="-8"/>
        </w:rPr>
        <w:t>daun</w:t>
      </w:r>
      <w:proofErr w:type="spellEnd"/>
      <w:r>
        <w:rPr>
          <w:spacing w:val="-8"/>
        </w:rPr>
        <w:t xml:space="preserve"> </w:t>
      </w:r>
      <w:proofErr w:type="spellStart"/>
      <w:r>
        <w:rPr>
          <w:spacing w:val="-8"/>
        </w:rPr>
        <w:t>dilakukan</w:t>
      </w:r>
      <w:proofErr w:type="spellEnd"/>
      <w:r>
        <w:rPr>
          <w:spacing w:val="-8"/>
        </w:rPr>
        <w:t xml:space="preserve"> </w:t>
      </w:r>
      <w:proofErr w:type="spellStart"/>
      <w:r>
        <w:rPr>
          <w:spacing w:val="-8"/>
        </w:rPr>
        <w:t>sebanyak</w:t>
      </w:r>
      <w:proofErr w:type="spellEnd"/>
      <w:r>
        <w:rPr>
          <w:spacing w:val="-8"/>
        </w:rPr>
        <w:t xml:space="preserve"> </w:t>
      </w:r>
      <w:proofErr w:type="spellStart"/>
      <w:r>
        <w:rPr>
          <w:spacing w:val="-8"/>
        </w:rPr>
        <w:t>empat</w:t>
      </w:r>
      <w:proofErr w:type="spellEnd"/>
      <w:r>
        <w:rPr>
          <w:spacing w:val="-8"/>
        </w:rPr>
        <w:t xml:space="preserve"> kali, </w:t>
      </w:r>
      <w:proofErr w:type="spellStart"/>
      <w:r>
        <w:rPr>
          <w:spacing w:val="-8"/>
        </w:rPr>
        <w:t>sejak</w:t>
      </w:r>
      <w:proofErr w:type="spellEnd"/>
      <w:r>
        <w:rPr>
          <w:spacing w:val="-8"/>
        </w:rPr>
        <w:t xml:space="preserve"> </w:t>
      </w:r>
      <w:proofErr w:type="spellStart"/>
      <w:r>
        <w:rPr>
          <w:spacing w:val="-8"/>
        </w:rPr>
        <w:t>minggu</w:t>
      </w:r>
      <w:proofErr w:type="spellEnd"/>
      <w:r>
        <w:rPr>
          <w:spacing w:val="-8"/>
        </w:rPr>
        <w:t xml:space="preserve"> </w:t>
      </w:r>
      <w:proofErr w:type="spellStart"/>
      <w:r>
        <w:rPr>
          <w:spacing w:val="-8"/>
        </w:rPr>
        <w:t>pertama</w:t>
      </w:r>
      <w:proofErr w:type="spellEnd"/>
      <w:r>
        <w:rPr>
          <w:spacing w:val="-8"/>
        </w:rPr>
        <w:t xml:space="preserve"> </w:t>
      </w:r>
      <w:proofErr w:type="spellStart"/>
      <w:r>
        <w:rPr>
          <w:spacing w:val="-8"/>
        </w:rPr>
        <w:t>setelah</w:t>
      </w:r>
      <w:proofErr w:type="spellEnd"/>
      <w:r>
        <w:rPr>
          <w:spacing w:val="-8"/>
        </w:rPr>
        <w:t xml:space="preserve"> </w:t>
      </w:r>
      <w:proofErr w:type="spellStart"/>
      <w:r>
        <w:rPr>
          <w:spacing w:val="-8"/>
        </w:rPr>
        <w:t>tanam</w:t>
      </w:r>
      <w:proofErr w:type="spellEnd"/>
      <w:r>
        <w:rPr>
          <w:spacing w:val="-8"/>
        </w:rPr>
        <w:t xml:space="preserve">. Adapun </w:t>
      </w:r>
      <w:proofErr w:type="spellStart"/>
      <w:r>
        <w:rPr>
          <w:spacing w:val="-8"/>
        </w:rPr>
        <w:t>pengamatan</w:t>
      </w:r>
      <w:proofErr w:type="spellEnd"/>
      <w:r>
        <w:rPr>
          <w:spacing w:val="-8"/>
        </w:rPr>
        <w:t xml:space="preserve"> pada </w:t>
      </w:r>
      <w:proofErr w:type="spellStart"/>
      <w:r>
        <w:rPr>
          <w:spacing w:val="-8"/>
        </w:rPr>
        <w:t>minggu</w:t>
      </w:r>
      <w:proofErr w:type="spellEnd"/>
      <w:r>
        <w:rPr>
          <w:spacing w:val="-8"/>
        </w:rPr>
        <w:t xml:space="preserve"> </w:t>
      </w:r>
      <w:proofErr w:type="spellStart"/>
      <w:r>
        <w:rPr>
          <w:spacing w:val="-8"/>
        </w:rPr>
        <w:t>keempat</w:t>
      </w:r>
      <w:proofErr w:type="spellEnd"/>
      <w:r>
        <w:rPr>
          <w:spacing w:val="-8"/>
        </w:rPr>
        <w:t xml:space="preserve"> </w:t>
      </w:r>
      <w:proofErr w:type="spellStart"/>
      <w:r>
        <w:rPr>
          <w:spacing w:val="-8"/>
        </w:rPr>
        <w:t>setelah</w:t>
      </w:r>
      <w:proofErr w:type="spellEnd"/>
      <w:r>
        <w:rPr>
          <w:spacing w:val="-8"/>
        </w:rPr>
        <w:t xml:space="preserve"> </w:t>
      </w:r>
      <w:proofErr w:type="spellStart"/>
      <w:r>
        <w:rPr>
          <w:spacing w:val="-8"/>
        </w:rPr>
        <w:t>tanam</w:t>
      </w:r>
      <w:proofErr w:type="spellEnd"/>
      <w:r>
        <w:rPr>
          <w:spacing w:val="-8"/>
        </w:rPr>
        <w:t xml:space="preserve"> </w:t>
      </w:r>
      <w:proofErr w:type="spellStart"/>
      <w:r>
        <w:rPr>
          <w:spacing w:val="-8"/>
        </w:rPr>
        <w:t>menunjukkan</w:t>
      </w:r>
      <w:proofErr w:type="spellEnd"/>
      <w:r>
        <w:rPr>
          <w:spacing w:val="-8"/>
        </w:rPr>
        <w:t xml:space="preserve"> </w:t>
      </w:r>
      <w:proofErr w:type="spellStart"/>
      <w:r>
        <w:rPr>
          <w:spacing w:val="-8"/>
        </w:rPr>
        <w:t>hasil</w:t>
      </w:r>
      <w:proofErr w:type="spellEnd"/>
      <w:r>
        <w:rPr>
          <w:spacing w:val="-8"/>
        </w:rPr>
        <w:t xml:space="preserve"> </w:t>
      </w:r>
      <w:proofErr w:type="spellStart"/>
      <w:r>
        <w:rPr>
          <w:spacing w:val="-8"/>
        </w:rPr>
        <w:t>sebagaimana</w:t>
      </w:r>
      <w:proofErr w:type="spellEnd"/>
      <w:r>
        <w:rPr>
          <w:spacing w:val="-8"/>
        </w:rPr>
        <w:t xml:space="preserve"> </w:t>
      </w:r>
      <w:proofErr w:type="spellStart"/>
      <w:r>
        <w:rPr>
          <w:spacing w:val="-8"/>
        </w:rPr>
        <w:t>terlihat</w:t>
      </w:r>
      <w:proofErr w:type="spellEnd"/>
      <w:r>
        <w:rPr>
          <w:spacing w:val="-8"/>
        </w:rPr>
        <w:t xml:space="preserve"> pada </w:t>
      </w:r>
      <w:proofErr w:type="spellStart"/>
      <w:r>
        <w:rPr>
          <w:spacing w:val="-8"/>
        </w:rPr>
        <w:t>tabel</w:t>
      </w:r>
      <w:proofErr w:type="spellEnd"/>
      <w:r>
        <w:rPr>
          <w:spacing w:val="-8"/>
        </w:rPr>
        <w:t xml:space="preserve"> 1 di </w:t>
      </w:r>
      <w:proofErr w:type="spellStart"/>
      <w:r>
        <w:rPr>
          <w:spacing w:val="-8"/>
        </w:rPr>
        <w:t>bawah</w:t>
      </w:r>
      <w:proofErr w:type="spellEnd"/>
      <w:r>
        <w:rPr>
          <w:spacing w:val="-8"/>
        </w:rPr>
        <w:t xml:space="preserve"> ini.</w:t>
      </w:r>
    </w:p>
    <w:p w14:paraId="0DC06EB9" w14:textId="77777777" w:rsidR="00E31154" w:rsidRPr="00E31154" w:rsidRDefault="00E31154" w:rsidP="002F03E5">
      <w:pPr>
        <w:spacing w:line="360" w:lineRule="auto"/>
        <w:jc w:val="both"/>
        <w:rPr>
          <w:spacing w:val="-8"/>
        </w:rPr>
      </w:pPr>
    </w:p>
    <w:p w14:paraId="2A6456C5" w14:textId="77777777" w:rsidR="00265F5F" w:rsidRPr="002D00F2" w:rsidRDefault="00265F5F" w:rsidP="00265F5F">
      <w:pPr>
        <w:jc w:val="center"/>
        <w:rPr>
          <w:iCs/>
          <w:smallCaps/>
          <w:spacing w:val="-8"/>
          <w:sz w:val="16"/>
          <w:szCs w:val="16"/>
          <w:lang w:val="id-ID"/>
        </w:rPr>
      </w:pPr>
      <w:r>
        <w:rPr>
          <w:iCs/>
          <w:smallCaps/>
          <w:spacing w:val="-8"/>
          <w:sz w:val="16"/>
          <w:szCs w:val="16"/>
          <w:lang w:val="id-ID"/>
        </w:rPr>
        <w:t>Tabel I</w:t>
      </w:r>
    </w:p>
    <w:p w14:paraId="666199CF" w14:textId="0E57A147" w:rsidR="00265F5F" w:rsidRDefault="001F563C" w:rsidP="00265F5F">
      <w:pPr>
        <w:jc w:val="center"/>
        <w:rPr>
          <w:iCs/>
          <w:smallCaps/>
          <w:spacing w:val="-8"/>
          <w:sz w:val="16"/>
          <w:szCs w:val="16"/>
        </w:rPr>
      </w:pPr>
      <w:r>
        <w:rPr>
          <w:iCs/>
          <w:smallCaps/>
          <w:spacing w:val="-8"/>
          <w:sz w:val="16"/>
          <w:szCs w:val="16"/>
        </w:rPr>
        <w:t xml:space="preserve">Hasil uji T </w:t>
      </w:r>
      <w:proofErr w:type="spellStart"/>
      <w:r>
        <w:rPr>
          <w:iCs/>
          <w:smallCaps/>
          <w:spacing w:val="-8"/>
          <w:sz w:val="16"/>
          <w:szCs w:val="16"/>
        </w:rPr>
        <w:t>dengan</w:t>
      </w:r>
      <w:proofErr w:type="spellEnd"/>
      <w:r>
        <w:rPr>
          <w:iCs/>
          <w:smallCaps/>
          <w:spacing w:val="-8"/>
          <w:sz w:val="16"/>
          <w:szCs w:val="16"/>
        </w:rPr>
        <w:t xml:space="preserve"> dua </w:t>
      </w:r>
      <w:proofErr w:type="spellStart"/>
      <w:r>
        <w:rPr>
          <w:iCs/>
          <w:smallCaps/>
          <w:spacing w:val="-8"/>
          <w:sz w:val="16"/>
          <w:szCs w:val="16"/>
        </w:rPr>
        <w:t>sampel</w:t>
      </w:r>
      <w:proofErr w:type="spellEnd"/>
      <w:r>
        <w:rPr>
          <w:iCs/>
          <w:smallCaps/>
          <w:spacing w:val="-8"/>
          <w:sz w:val="16"/>
          <w:szCs w:val="16"/>
        </w:rPr>
        <w:t xml:space="preserve"> pada </w:t>
      </w:r>
      <w:proofErr w:type="spellStart"/>
      <w:r>
        <w:rPr>
          <w:iCs/>
          <w:smallCaps/>
          <w:spacing w:val="-8"/>
          <w:sz w:val="16"/>
          <w:szCs w:val="16"/>
        </w:rPr>
        <w:t>pengamatan</w:t>
      </w:r>
      <w:proofErr w:type="spellEnd"/>
      <w:r>
        <w:rPr>
          <w:iCs/>
          <w:smallCaps/>
          <w:spacing w:val="-8"/>
          <w:sz w:val="16"/>
          <w:szCs w:val="16"/>
        </w:rPr>
        <w:t xml:space="preserve"> </w:t>
      </w:r>
      <w:proofErr w:type="spellStart"/>
      <w:r>
        <w:rPr>
          <w:iCs/>
          <w:smallCaps/>
          <w:spacing w:val="-8"/>
          <w:sz w:val="16"/>
          <w:szCs w:val="16"/>
        </w:rPr>
        <w:t>terhadap</w:t>
      </w:r>
      <w:proofErr w:type="spellEnd"/>
      <w:r>
        <w:rPr>
          <w:iCs/>
          <w:smallCaps/>
          <w:spacing w:val="-8"/>
          <w:sz w:val="16"/>
          <w:szCs w:val="16"/>
        </w:rPr>
        <w:t xml:space="preserve"> </w:t>
      </w:r>
      <w:proofErr w:type="spellStart"/>
      <w:r>
        <w:rPr>
          <w:iCs/>
          <w:smallCaps/>
          <w:spacing w:val="-8"/>
          <w:sz w:val="16"/>
          <w:szCs w:val="16"/>
        </w:rPr>
        <w:t>jumlah</w:t>
      </w:r>
      <w:proofErr w:type="spellEnd"/>
      <w:r>
        <w:rPr>
          <w:iCs/>
          <w:smallCaps/>
          <w:spacing w:val="-8"/>
          <w:sz w:val="16"/>
          <w:szCs w:val="16"/>
        </w:rPr>
        <w:t xml:space="preserve"> </w:t>
      </w:r>
      <w:proofErr w:type="spellStart"/>
      <w:r>
        <w:rPr>
          <w:iCs/>
          <w:smallCaps/>
          <w:spacing w:val="-8"/>
          <w:sz w:val="16"/>
          <w:szCs w:val="16"/>
        </w:rPr>
        <w:t>daun</w:t>
      </w:r>
      <w:proofErr w:type="spellEnd"/>
    </w:p>
    <w:tbl>
      <w:tblPr>
        <w:tblW w:w="0" w:type="auto"/>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992"/>
        <w:gridCol w:w="1325"/>
      </w:tblGrid>
      <w:tr w:rsidR="000F06D6" w:rsidRPr="000F06D6" w14:paraId="2934CE95" w14:textId="77777777" w:rsidTr="000F06D6">
        <w:trPr>
          <w:trHeight w:val="199"/>
        </w:trPr>
        <w:tc>
          <w:tcPr>
            <w:tcW w:w="2425" w:type="dxa"/>
            <w:tcBorders>
              <w:top w:val="single" w:sz="18" w:space="0" w:color="auto"/>
              <w:bottom w:val="single" w:sz="8" w:space="0" w:color="auto"/>
            </w:tcBorders>
            <w:shd w:val="clear" w:color="auto" w:fill="auto"/>
            <w:noWrap/>
            <w:vAlign w:val="bottom"/>
            <w:hideMark/>
          </w:tcPr>
          <w:p w14:paraId="075545E1" w14:textId="77777777" w:rsidR="000F06D6" w:rsidRPr="000F06D6" w:rsidRDefault="000F06D6" w:rsidP="000F06D6">
            <w:pPr>
              <w:contextualSpacing/>
              <w:jc w:val="center"/>
              <w:rPr>
                <w:i/>
                <w:iCs/>
                <w:color w:val="000000"/>
                <w:sz w:val="16"/>
                <w:szCs w:val="16"/>
              </w:rPr>
            </w:pPr>
            <w:r w:rsidRPr="000F06D6">
              <w:rPr>
                <w:i/>
                <w:iCs/>
                <w:color w:val="000000"/>
                <w:sz w:val="16"/>
                <w:szCs w:val="16"/>
              </w:rPr>
              <w:t> </w:t>
            </w:r>
          </w:p>
        </w:tc>
        <w:tc>
          <w:tcPr>
            <w:tcW w:w="992" w:type="dxa"/>
            <w:tcBorders>
              <w:top w:val="single" w:sz="18" w:space="0" w:color="auto"/>
              <w:bottom w:val="single" w:sz="8" w:space="0" w:color="auto"/>
            </w:tcBorders>
            <w:shd w:val="clear" w:color="auto" w:fill="auto"/>
            <w:noWrap/>
            <w:vAlign w:val="bottom"/>
            <w:hideMark/>
          </w:tcPr>
          <w:p w14:paraId="6D6672FF" w14:textId="77777777" w:rsidR="000F06D6" w:rsidRPr="000F06D6" w:rsidRDefault="000F06D6" w:rsidP="000F06D6">
            <w:pPr>
              <w:contextualSpacing/>
              <w:jc w:val="center"/>
              <w:rPr>
                <w:i/>
                <w:iCs/>
                <w:color w:val="000000"/>
                <w:sz w:val="16"/>
                <w:szCs w:val="16"/>
              </w:rPr>
            </w:pPr>
            <w:r w:rsidRPr="000F06D6">
              <w:rPr>
                <w:i/>
                <w:iCs/>
                <w:color w:val="000000"/>
                <w:sz w:val="16"/>
                <w:szCs w:val="16"/>
              </w:rPr>
              <w:t>23.8</w:t>
            </w:r>
          </w:p>
        </w:tc>
        <w:tc>
          <w:tcPr>
            <w:tcW w:w="1325" w:type="dxa"/>
            <w:tcBorders>
              <w:top w:val="single" w:sz="18" w:space="0" w:color="auto"/>
              <w:bottom w:val="single" w:sz="8" w:space="0" w:color="auto"/>
            </w:tcBorders>
            <w:shd w:val="clear" w:color="auto" w:fill="auto"/>
            <w:noWrap/>
            <w:vAlign w:val="bottom"/>
            <w:hideMark/>
          </w:tcPr>
          <w:p w14:paraId="0E568B90" w14:textId="77777777" w:rsidR="000F06D6" w:rsidRPr="000F06D6" w:rsidRDefault="000F06D6" w:rsidP="000F06D6">
            <w:pPr>
              <w:contextualSpacing/>
              <w:jc w:val="center"/>
              <w:rPr>
                <w:i/>
                <w:iCs/>
                <w:color w:val="000000"/>
                <w:sz w:val="16"/>
                <w:szCs w:val="16"/>
              </w:rPr>
            </w:pPr>
            <w:r w:rsidRPr="000F06D6">
              <w:rPr>
                <w:i/>
                <w:iCs/>
                <w:color w:val="000000"/>
                <w:sz w:val="16"/>
                <w:szCs w:val="16"/>
              </w:rPr>
              <w:t>23.87</w:t>
            </w:r>
          </w:p>
        </w:tc>
      </w:tr>
      <w:tr w:rsidR="000F06D6" w:rsidRPr="000F06D6" w14:paraId="5FFD5DFC" w14:textId="77777777" w:rsidTr="000F06D6">
        <w:trPr>
          <w:trHeight w:val="199"/>
        </w:trPr>
        <w:tc>
          <w:tcPr>
            <w:tcW w:w="2425" w:type="dxa"/>
            <w:tcBorders>
              <w:top w:val="single" w:sz="8" w:space="0" w:color="auto"/>
            </w:tcBorders>
            <w:shd w:val="clear" w:color="auto" w:fill="auto"/>
            <w:noWrap/>
            <w:vAlign w:val="bottom"/>
            <w:hideMark/>
          </w:tcPr>
          <w:p w14:paraId="69E5F79A" w14:textId="77777777" w:rsidR="000F06D6" w:rsidRPr="000F06D6" w:rsidRDefault="000F06D6" w:rsidP="000F06D6">
            <w:pPr>
              <w:contextualSpacing/>
              <w:rPr>
                <w:color w:val="000000"/>
                <w:sz w:val="16"/>
                <w:szCs w:val="16"/>
              </w:rPr>
            </w:pPr>
            <w:r w:rsidRPr="000F06D6">
              <w:rPr>
                <w:color w:val="000000"/>
                <w:sz w:val="16"/>
                <w:szCs w:val="16"/>
              </w:rPr>
              <w:t>Mean</w:t>
            </w:r>
          </w:p>
        </w:tc>
        <w:tc>
          <w:tcPr>
            <w:tcW w:w="992" w:type="dxa"/>
            <w:tcBorders>
              <w:top w:val="single" w:sz="8" w:space="0" w:color="auto"/>
            </w:tcBorders>
            <w:shd w:val="clear" w:color="auto" w:fill="auto"/>
            <w:noWrap/>
            <w:vAlign w:val="bottom"/>
            <w:hideMark/>
          </w:tcPr>
          <w:p w14:paraId="3658C81B" w14:textId="77777777" w:rsidR="000F06D6" w:rsidRPr="000F06D6" w:rsidRDefault="000F06D6" w:rsidP="000F06D6">
            <w:pPr>
              <w:contextualSpacing/>
              <w:jc w:val="right"/>
              <w:rPr>
                <w:color w:val="000000"/>
                <w:sz w:val="16"/>
                <w:szCs w:val="16"/>
              </w:rPr>
            </w:pPr>
            <w:r w:rsidRPr="000F06D6">
              <w:rPr>
                <w:color w:val="000000"/>
                <w:sz w:val="16"/>
                <w:szCs w:val="16"/>
              </w:rPr>
              <w:t>25.17</w:t>
            </w:r>
          </w:p>
        </w:tc>
        <w:tc>
          <w:tcPr>
            <w:tcW w:w="1325" w:type="dxa"/>
            <w:tcBorders>
              <w:top w:val="single" w:sz="8" w:space="0" w:color="auto"/>
            </w:tcBorders>
            <w:shd w:val="clear" w:color="auto" w:fill="auto"/>
            <w:noWrap/>
            <w:vAlign w:val="bottom"/>
            <w:hideMark/>
          </w:tcPr>
          <w:p w14:paraId="070182A3" w14:textId="77777777" w:rsidR="000F06D6" w:rsidRPr="000F06D6" w:rsidRDefault="000F06D6" w:rsidP="000F06D6">
            <w:pPr>
              <w:contextualSpacing/>
              <w:jc w:val="right"/>
              <w:rPr>
                <w:color w:val="000000"/>
                <w:sz w:val="16"/>
                <w:szCs w:val="16"/>
              </w:rPr>
            </w:pPr>
            <w:r w:rsidRPr="000F06D6">
              <w:rPr>
                <w:color w:val="000000"/>
                <w:sz w:val="16"/>
                <w:szCs w:val="16"/>
              </w:rPr>
              <w:t>22.62</w:t>
            </w:r>
          </w:p>
        </w:tc>
      </w:tr>
      <w:tr w:rsidR="000F06D6" w:rsidRPr="000F06D6" w14:paraId="57ED9470" w14:textId="77777777" w:rsidTr="000F06D6">
        <w:trPr>
          <w:trHeight w:val="199"/>
        </w:trPr>
        <w:tc>
          <w:tcPr>
            <w:tcW w:w="2425" w:type="dxa"/>
            <w:shd w:val="clear" w:color="auto" w:fill="auto"/>
            <w:noWrap/>
            <w:vAlign w:val="bottom"/>
            <w:hideMark/>
          </w:tcPr>
          <w:p w14:paraId="160B8449" w14:textId="77777777" w:rsidR="000F06D6" w:rsidRPr="000F06D6" w:rsidRDefault="000F06D6" w:rsidP="000F06D6">
            <w:pPr>
              <w:contextualSpacing/>
              <w:rPr>
                <w:color w:val="000000"/>
                <w:sz w:val="16"/>
                <w:szCs w:val="16"/>
              </w:rPr>
            </w:pPr>
            <w:r w:rsidRPr="000F06D6">
              <w:rPr>
                <w:color w:val="000000"/>
                <w:sz w:val="16"/>
                <w:szCs w:val="16"/>
              </w:rPr>
              <w:t>Variance</w:t>
            </w:r>
          </w:p>
        </w:tc>
        <w:tc>
          <w:tcPr>
            <w:tcW w:w="992" w:type="dxa"/>
            <w:shd w:val="clear" w:color="auto" w:fill="auto"/>
            <w:noWrap/>
            <w:vAlign w:val="bottom"/>
            <w:hideMark/>
          </w:tcPr>
          <w:p w14:paraId="52DEA209" w14:textId="77777777" w:rsidR="000F06D6" w:rsidRPr="000F06D6" w:rsidRDefault="000F06D6" w:rsidP="000F06D6">
            <w:pPr>
              <w:contextualSpacing/>
              <w:jc w:val="right"/>
              <w:rPr>
                <w:color w:val="000000"/>
                <w:sz w:val="16"/>
                <w:szCs w:val="16"/>
              </w:rPr>
            </w:pPr>
            <w:r w:rsidRPr="000F06D6">
              <w:rPr>
                <w:color w:val="000000"/>
                <w:sz w:val="16"/>
                <w:szCs w:val="16"/>
              </w:rPr>
              <w:t>20.49</w:t>
            </w:r>
          </w:p>
        </w:tc>
        <w:tc>
          <w:tcPr>
            <w:tcW w:w="1325" w:type="dxa"/>
            <w:shd w:val="clear" w:color="auto" w:fill="auto"/>
            <w:noWrap/>
            <w:vAlign w:val="bottom"/>
            <w:hideMark/>
          </w:tcPr>
          <w:p w14:paraId="41FB11FB" w14:textId="77777777" w:rsidR="000F06D6" w:rsidRPr="000F06D6" w:rsidRDefault="000F06D6" w:rsidP="000F06D6">
            <w:pPr>
              <w:contextualSpacing/>
              <w:jc w:val="right"/>
              <w:rPr>
                <w:color w:val="000000"/>
                <w:sz w:val="16"/>
                <w:szCs w:val="16"/>
              </w:rPr>
            </w:pPr>
            <w:r w:rsidRPr="000F06D6">
              <w:rPr>
                <w:color w:val="000000"/>
                <w:sz w:val="16"/>
                <w:szCs w:val="16"/>
              </w:rPr>
              <w:t>7.92</w:t>
            </w:r>
          </w:p>
        </w:tc>
      </w:tr>
      <w:tr w:rsidR="000F06D6" w:rsidRPr="000F06D6" w14:paraId="3766A4D9" w14:textId="77777777" w:rsidTr="000F06D6">
        <w:trPr>
          <w:trHeight w:val="199"/>
        </w:trPr>
        <w:tc>
          <w:tcPr>
            <w:tcW w:w="2425" w:type="dxa"/>
            <w:shd w:val="clear" w:color="auto" w:fill="auto"/>
            <w:noWrap/>
            <w:vAlign w:val="bottom"/>
            <w:hideMark/>
          </w:tcPr>
          <w:p w14:paraId="506466C0" w14:textId="77777777" w:rsidR="000F06D6" w:rsidRPr="000F06D6" w:rsidRDefault="000F06D6" w:rsidP="000F06D6">
            <w:pPr>
              <w:contextualSpacing/>
              <w:rPr>
                <w:color w:val="000000"/>
                <w:sz w:val="16"/>
                <w:szCs w:val="16"/>
              </w:rPr>
            </w:pPr>
            <w:r w:rsidRPr="000F06D6">
              <w:rPr>
                <w:color w:val="000000"/>
                <w:sz w:val="16"/>
                <w:szCs w:val="16"/>
              </w:rPr>
              <w:t>Observations</w:t>
            </w:r>
          </w:p>
        </w:tc>
        <w:tc>
          <w:tcPr>
            <w:tcW w:w="992" w:type="dxa"/>
            <w:shd w:val="clear" w:color="auto" w:fill="auto"/>
            <w:noWrap/>
            <w:vAlign w:val="bottom"/>
            <w:hideMark/>
          </w:tcPr>
          <w:p w14:paraId="36C6BA54" w14:textId="77777777" w:rsidR="000F06D6" w:rsidRPr="000F06D6" w:rsidRDefault="000F06D6" w:rsidP="000F06D6">
            <w:pPr>
              <w:contextualSpacing/>
              <w:jc w:val="right"/>
              <w:rPr>
                <w:color w:val="000000"/>
                <w:sz w:val="16"/>
                <w:szCs w:val="16"/>
              </w:rPr>
            </w:pPr>
            <w:r w:rsidRPr="000F06D6">
              <w:rPr>
                <w:color w:val="000000"/>
                <w:sz w:val="16"/>
                <w:szCs w:val="16"/>
              </w:rPr>
              <w:t>4.00</w:t>
            </w:r>
          </w:p>
        </w:tc>
        <w:tc>
          <w:tcPr>
            <w:tcW w:w="1325" w:type="dxa"/>
            <w:shd w:val="clear" w:color="auto" w:fill="auto"/>
            <w:noWrap/>
            <w:vAlign w:val="bottom"/>
            <w:hideMark/>
          </w:tcPr>
          <w:p w14:paraId="00E6F58C" w14:textId="77777777" w:rsidR="000F06D6" w:rsidRPr="000F06D6" w:rsidRDefault="000F06D6" w:rsidP="000F06D6">
            <w:pPr>
              <w:contextualSpacing/>
              <w:jc w:val="right"/>
              <w:rPr>
                <w:color w:val="000000"/>
                <w:sz w:val="16"/>
                <w:szCs w:val="16"/>
              </w:rPr>
            </w:pPr>
            <w:r w:rsidRPr="000F06D6">
              <w:rPr>
                <w:color w:val="000000"/>
                <w:sz w:val="16"/>
                <w:szCs w:val="16"/>
              </w:rPr>
              <w:t>4.00</w:t>
            </w:r>
          </w:p>
        </w:tc>
      </w:tr>
      <w:tr w:rsidR="000F06D6" w:rsidRPr="000F06D6" w14:paraId="199A4F44" w14:textId="77777777" w:rsidTr="000F06D6">
        <w:trPr>
          <w:trHeight w:val="199"/>
        </w:trPr>
        <w:tc>
          <w:tcPr>
            <w:tcW w:w="2425" w:type="dxa"/>
            <w:shd w:val="clear" w:color="auto" w:fill="auto"/>
            <w:noWrap/>
            <w:vAlign w:val="bottom"/>
            <w:hideMark/>
          </w:tcPr>
          <w:p w14:paraId="77CEDA05" w14:textId="77777777" w:rsidR="000F06D6" w:rsidRPr="000F06D6" w:rsidRDefault="000F06D6" w:rsidP="000F06D6">
            <w:pPr>
              <w:contextualSpacing/>
              <w:rPr>
                <w:color w:val="000000"/>
                <w:sz w:val="16"/>
                <w:szCs w:val="16"/>
              </w:rPr>
            </w:pPr>
            <w:r w:rsidRPr="000F06D6">
              <w:rPr>
                <w:color w:val="000000"/>
                <w:sz w:val="16"/>
                <w:szCs w:val="16"/>
              </w:rPr>
              <w:t>Pooled Variance</w:t>
            </w:r>
          </w:p>
        </w:tc>
        <w:tc>
          <w:tcPr>
            <w:tcW w:w="992" w:type="dxa"/>
            <w:shd w:val="clear" w:color="auto" w:fill="auto"/>
            <w:noWrap/>
            <w:vAlign w:val="bottom"/>
            <w:hideMark/>
          </w:tcPr>
          <w:p w14:paraId="558ED82B" w14:textId="77777777" w:rsidR="000F06D6" w:rsidRPr="000F06D6" w:rsidRDefault="000F06D6" w:rsidP="000F06D6">
            <w:pPr>
              <w:contextualSpacing/>
              <w:jc w:val="right"/>
              <w:rPr>
                <w:color w:val="000000"/>
                <w:sz w:val="16"/>
                <w:szCs w:val="16"/>
              </w:rPr>
            </w:pPr>
            <w:r w:rsidRPr="000F06D6">
              <w:rPr>
                <w:color w:val="000000"/>
                <w:sz w:val="16"/>
                <w:szCs w:val="16"/>
              </w:rPr>
              <w:t>14.20</w:t>
            </w:r>
          </w:p>
        </w:tc>
        <w:tc>
          <w:tcPr>
            <w:tcW w:w="1325" w:type="dxa"/>
            <w:shd w:val="clear" w:color="auto" w:fill="auto"/>
            <w:noWrap/>
            <w:vAlign w:val="bottom"/>
            <w:hideMark/>
          </w:tcPr>
          <w:p w14:paraId="6407C841" w14:textId="77777777" w:rsidR="000F06D6" w:rsidRPr="000F06D6" w:rsidRDefault="000F06D6" w:rsidP="000F06D6">
            <w:pPr>
              <w:contextualSpacing/>
              <w:rPr>
                <w:color w:val="000000"/>
                <w:sz w:val="16"/>
                <w:szCs w:val="16"/>
              </w:rPr>
            </w:pPr>
          </w:p>
        </w:tc>
      </w:tr>
      <w:tr w:rsidR="000F06D6" w:rsidRPr="000F06D6" w14:paraId="15DB4B43" w14:textId="77777777" w:rsidTr="000F06D6">
        <w:trPr>
          <w:trHeight w:val="199"/>
        </w:trPr>
        <w:tc>
          <w:tcPr>
            <w:tcW w:w="2425" w:type="dxa"/>
            <w:shd w:val="clear" w:color="auto" w:fill="auto"/>
            <w:noWrap/>
            <w:vAlign w:val="bottom"/>
            <w:hideMark/>
          </w:tcPr>
          <w:p w14:paraId="4FDF9B86" w14:textId="77777777" w:rsidR="000F06D6" w:rsidRPr="000F06D6" w:rsidRDefault="000F06D6" w:rsidP="000F06D6">
            <w:pPr>
              <w:contextualSpacing/>
              <w:rPr>
                <w:color w:val="000000"/>
                <w:sz w:val="16"/>
                <w:szCs w:val="16"/>
              </w:rPr>
            </w:pPr>
            <w:r w:rsidRPr="000F06D6">
              <w:rPr>
                <w:color w:val="000000"/>
                <w:sz w:val="16"/>
                <w:szCs w:val="16"/>
              </w:rPr>
              <w:t>Hypothesized Mean Difference</w:t>
            </w:r>
          </w:p>
        </w:tc>
        <w:tc>
          <w:tcPr>
            <w:tcW w:w="992" w:type="dxa"/>
            <w:shd w:val="clear" w:color="auto" w:fill="auto"/>
            <w:noWrap/>
            <w:vAlign w:val="bottom"/>
            <w:hideMark/>
          </w:tcPr>
          <w:p w14:paraId="505E49E2" w14:textId="77777777" w:rsidR="000F06D6" w:rsidRPr="000F06D6" w:rsidRDefault="000F06D6" w:rsidP="000F06D6">
            <w:pPr>
              <w:contextualSpacing/>
              <w:jc w:val="right"/>
              <w:rPr>
                <w:color w:val="000000"/>
                <w:sz w:val="16"/>
                <w:szCs w:val="16"/>
              </w:rPr>
            </w:pPr>
            <w:r w:rsidRPr="000F06D6">
              <w:rPr>
                <w:color w:val="000000"/>
                <w:sz w:val="16"/>
                <w:szCs w:val="16"/>
              </w:rPr>
              <w:t>0.00</w:t>
            </w:r>
          </w:p>
        </w:tc>
        <w:tc>
          <w:tcPr>
            <w:tcW w:w="1325" w:type="dxa"/>
            <w:shd w:val="clear" w:color="auto" w:fill="auto"/>
            <w:noWrap/>
            <w:vAlign w:val="bottom"/>
            <w:hideMark/>
          </w:tcPr>
          <w:p w14:paraId="4C4533A6" w14:textId="77777777" w:rsidR="000F06D6" w:rsidRPr="000F06D6" w:rsidRDefault="000F06D6" w:rsidP="000F06D6">
            <w:pPr>
              <w:contextualSpacing/>
              <w:rPr>
                <w:color w:val="000000"/>
                <w:sz w:val="16"/>
                <w:szCs w:val="16"/>
              </w:rPr>
            </w:pPr>
          </w:p>
        </w:tc>
      </w:tr>
      <w:tr w:rsidR="000F06D6" w:rsidRPr="000F06D6" w14:paraId="5D7BF3B8" w14:textId="77777777" w:rsidTr="000F06D6">
        <w:trPr>
          <w:trHeight w:val="199"/>
        </w:trPr>
        <w:tc>
          <w:tcPr>
            <w:tcW w:w="2425" w:type="dxa"/>
            <w:shd w:val="clear" w:color="auto" w:fill="auto"/>
            <w:noWrap/>
            <w:vAlign w:val="bottom"/>
            <w:hideMark/>
          </w:tcPr>
          <w:p w14:paraId="18E308A8" w14:textId="77777777" w:rsidR="000F06D6" w:rsidRPr="000F06D6" w:rsidRDefault="000F06D6" w:rsidP="000F06D6">
            <w:pPr>
              <w:contextualSpacing/>
              <w:rPr>
                <w:color w:val="000000"/>
                <w:sz w:val="16"/>
                <w:szCs w:val="16"/>
              </w:rPr>
            </w:pPr>
            <w:proofErr w:type="spellStart"/>
            <w:r w:rsidRPr="000F06D6">
              <w:rPr>
                <w:color w:val="000000"/>
                <w:sz w:val="16"/>
                <w:szCs w:val="16"/>
              </w:rPr>
              <w:t>df</w:t>
            </w:r>
            <w:proofErr w:type="spellEnd"/>
          </w:p>
        </w:tc>
        <w:tc>
          <w:tcPr>
            <w:tcW w:w="992" w:type="dxa"/>
            <w:shd w:val="clear" w:color="auto" w:fill="auto"/>
            <w:noWrap/>
            <w:vAlign w:val="bottom"/>
            <w:hideMark/>
          </w:tcPr>
          <w:p w14:paraId="58CFDB2A" w14:textId="77777777" w:rsidR="000F06D6" w:rsidRPr="000F06D6" w:rsidRDefault="000F06D6" w:rsidP="000F06D6">
            <w:pPr>
              <w:contextualSpacing/>
              <w:jc w:val="right"/>
              <w:rPr>
                <w:color w:val="000000"/>
                <w:sz w:val="16"/>
                <w:szCs w:val="16"/>
              </w:rPr>
            </w:pPr>
            <w:r w:rsidRPr="000F06D6">
              <w:rPr>
                <w:color w:val="000000"/>
                <w:sz w:val="16"/>
                <w:szCs w:val="16"/>
              </w:rPr>
              <w:t>6.00</w:t>
            </w:r>
          </w:p>
        </w:tc>
        <w:tc>
          <w:tcPr>
            <w:tcW w:w="1325" w:type="dxa"/>
            <w:shd w:val="clear" w:color="auto" w:fill="auto"/>
            <w:noWrap/>
            <w:vAlign w:val="bottom"/>
            <w:hideMark/>
          </w:tcPr>
          <w:p w14:paraId="3917B4B2" w14:textId="77777777" w:rsidR="000F06D6" w:rsidRPr="000F06D6" w:rsidRDefault="000F06D6" w:rsidP="000F06D6">
            <w:pPr>
              <w:contextualSpacing/>
              <w:rPr>
                <w:color w:val="000000"/>
                <w:sz w:val="16"/>
                <w:szCs w:val="16"/>
              </w:rPr>
            </w:pPr>
          </w:p>
        </w:tc>
      </w:tr>
      <w:tr w:rsidR="000F06D6" w:rsidRPr="000F06D6" w14:paraId="25C02367" w14:textId="77777777" w:rsidTr="000F06D6">
        <w:trPr>
          <w:trHeight w:val="199"/>
        </w:trPr>
        <w:tc>
          <w:tcPr>
            <w:tcW w:w="2425" w:type="dxa"/>
            <w:shd w:val="clear" w:color="auto" w:fill="auto"/>
            <w:noWrap/>
            <w:vAlign w:val="bottom"/>
            <w:hideMark/>
          </w:tcPr>
          <w:p w14:paraId="7741B8A0" w14:textId="77777777" w:rsidR="000F06D6" w:rsidRPr="000F06D6" w:rsidRDefault="000F06D6" w:rsidP="000F06D6">
            <w:pPr>
              <w:contextualSpacing/>
              <w:rPr>
                <w:color w:val="000000"/>
                <w:sz w:val="16"/>
                <w:szCs w:val="16"/>
              </w:rPr>
            </w:pPr>
            <w:r w:rsidRPr="000F06D6">
              <w:rPr>
                <w:color w:val="000000"/>
                <w:sz w:val="16"/>
                <w:szCs w:val="16"/>
              </w:rPr>
              <w:t>t Stat</w:t>
            </w:r>
          </w:p>
        </w:tc>
        <w:tc>
          <w:tcPr>
            <w:tcW w:w="992" w:type="dxa"/>
            <w:shd w:val="clear" w:color="auto" w:fill="auto"/>
            <w:noWrap/>
            <w:vAlign w:val="bottom"/>
            <w:hideMark/>
          </w:tcPr>
          <w:p w14:paraId="2F54C9B6" w14:textId="77777777" w:rsidR="000F06D6" w:rsidRPr="000F06D6" w:rsidRDefault="000F06D6" w:rsidP="000F06D6">
            <w:pPr>
              <w:contextualSpacing/>
              <w:jc w:val="right"/>
              <w:rPr>
                <w:color w:val="000000"/>
                <w:sz w:val="16"/>
                <w:szCs w:val="16"/>
              </w:rPr>
            </w:pPr>
            <w:r w:rsidRPr="000F06D6">
              <w:rPr>
                <w:color w:val="000000"/>
                <w:sz w:val="16"/>
                <w:szCs w:val="16"/>
              </w:rPr>
              <w:t>0.96</w:t>
            </w:r>
          </w:p>
        </w:tc>
        <w:tc>
          <w:tcPr>
            <w:tcW w:w="1325" w:type="dxa"/>
            <w:shd w:val="clear" w:color="auto" w:fill="auto"/>
            <w:noWrap/>
            <w:vAlign w:val="bottom"/>
            <w:hideMark/>
          </w:tcPr>
          <w:p w14:paraId="62CB210F" w14:textId="77777777" w:rsidR="000F06D6" w:rsidRPr="000F06D6" w:rsidRDefault="000F06D6" w:rsidP="000F06D6">
            <w:pPr>
              <w:contextualSpacing/>
              <w:rPr>
                <w:color w:val="000000"/>
                <w:sz w:val="16"/>
                <w:szCs w:val="16"/>
              </w:rPr>
            </w:pPr>
          </w:p>
        </w:tc>
      </w:tr>
      <w:tr w:rsidR="000F06D6" w:rsidRPr="000F06D6" w14:paraId="215180B0" w14:textId="77777777" w:rsidTr="000F06D6">
        <w:trPr>
          <w:trHeight w:val="199"/>
        </w:trPr>
        <w:tc>
          <w:tcPr>
            <w:tcW w:w="2425" w:type="dxa"/>
            <w:shd w:val="clear" w:color="auto" w:fill="auto"/>
            <w:noWrap/>
            <w:vAlign w:val="bottom"/>
            <w:hideMark/>
          </w:tcPr>
          <w:p w14:paraId="571AEFEC" w14:textId="77777777" w:rsidR="000F06D6" w:rsidRPr="000F06D6" w:rsidRDefault="000F06D6" w:rsidP="000F06D6">
            <w:pPr>
              <w:contextualSpacing/>
              <w:rPr>
                <w:color w:val="000000"/>
                <w:sz w:val="16"/>
                <w:szCs w:val="16"/>
              </w:rPr>
            </w:pPr>
            <w:r w:rsidRPr="000F06D6">
              <w:rPr>
                <w:color w:val="000000"/>
                <w:sz w:val="16"/>
                <w:szCs w:val="16"/>
              </w:rPr>
              <w:t>P(T&lt;=t) one-tail</w:t>
            </w:r>
          </w:p>
        </w:tc>
        <w:tc>
          <w:tcPr>
            <w:tcW w:w="992" w:type="dxa"/>
            <w:shd w:val="clear" w:color="auto" w:fill="auto"/>
            <w:noWrap/>
            <w:vAlign w:val="bottom"/>
            <w:hideMark/>
          </w:tcPr>
          <w:p w14:paraId="3F7311D8" w14:textId="77777777" w:rsidR="000F06D6" w:rsidRPr="000F06D6" w:rsidRDefault="000F06D6" w:rsidP="000F06D6">
            <w:pPr>
              <w:contextualSpacing/>
              <w:jc w:val="right"/>
              <w:rPr>
                <w:color w:val="000000"/>
                <w:sz w:val="16"/>
                <w:szCs w:val="16"/>
              </w:rPr>
            </w:pPr>
            <w:r w:rsidRPr="000F06D6">
              <w:rPr>
                <w:color w:val="000000"/>
                <w:sz w:val="16"/>
                <w:szCs w:val="16"/>
              </w:rPr>
              <w:t>0.19</w:t>
            </w:r>
          </w:p>
        </w:tc>
        <w:tc>
          <w:tcPr>
            <w:tcW w:w="1325" w:type="dxa"/>
            <w:shd w:val="clear" w:color="auto" w:fill="auto"/>
            <w:noWrap/>
            <w:vAlign w:val="bottom"/>
            <w:hideMark/>
          </w:tcPr>
          <w:p w14:paraId="3C804E88" w14:textId="77777777" w:rsidR="000F06D6" w:rsidRPr="000F06D6" w:rsidRDefault="000F06D6" w:rsidP="000F06D6">
            <w:pPr>
              <w:contextualSpacing/>
              <w:rPr>
                <w:color w:val="000000"/>
                <w:sz w:val="16"/>
                <w:szCs w:val="16"/>
              </w:rPr>
            </w:pPr>
          </w:p>
        </w:tc>
      </w:tr>
      <w:tr w:rsidR="000F06D6" w:rsidRPr="000F06D6" w14:paraId="1BE24F96" w14:textId="77777777" w:rsidTr="000F06D6">
        <w:trPr>
          <w:trHeight w:val="199"/>
        </w:trPr>
        <w:tc>
          <w:tcPr>
            <w:tcW w:w="2425" w:type="dxa"/>
            <w:shd w:val="clear" w:color="auto" w:fill="auto"/>
            <w:noWrap/>
            <w:vAlign w:val="bottom"/>
            <w:hideMark/>
          </w:tcPr>
          <w:p w14:paraId="4EC2AC24" w14:textId="77777777" w:rsidR="000F06D6" w:rsidRPr="000F06D6" w:rsidRDefault="000F06D6" w:rsidP="000F06D6">
            <w:pPr>
              <w:contextualSpacing/>
              <w:rPr>
                <w:color w:val="000000"/>
                <w:sz w:val="16"/>
                <w:szCs w:val="16"/>
              </w:rPr>
            </w:pPr>
            <w:r w:rsidRPr="000F06D6">
              <w:rPr>
                <w:color w:val="000000"/>
                <w:sz w:val="16"/>
                <w:szCs w:val="16"/>
              </w:rPr>
              <w:t>t Critical one-tail</w:t>
            </w:r>
          </w:p>
        </w:tc>
        <w:tc>
          <w:tcPr>
            <w:tcW w:w="992" w:type="dxa"/>
            <w:shd w:val="clear" w:color="auto" w:fill="auto"/>
            <w:noWrap/>
            <w:vAlign w:val="bottom"/>
            <w:hideMark/>
          </w:tcPr>
          <w:p w14:paraId="1D52B081" w14:textId="77777777" w:rsidR="000F06D6" w:rsidRPr="000F06D6" w:rsidRDefault="000F06D6" w:rsidP="000F06D6">
            <w:pPr>
              <w:contextualSpacing/>
              <w:jc w:val="right"/>
              <w:rPr>
                <w:color w:val="000000"/>
                <w:sz w:val="16"/>
                <w:szCs w:val="16"/>
              </w:rPr>
            </w:pPr>
            <w:r w:rsidRPr="000F06D6">
              <w:rPr>
                <w:color w:val="000000"/>
                <w:sz w:val="16"/>
                <w:szCs w:val="16"/>
              </w:rPr>
              <w:t>1.94</w:t>
            </w:r>
          </w:p>
        </w:tc>
        <w:tc>
          <w:tcPr>
            <w:tcW w:w="1325" w:type="dxa"/>
            <w:shd w:val="clear" w:color="auto" w:fill="auto"/>
            <w:noWrap/>
            <w:vAlign w:val="bottom"/>
            <w:hideMark/>
          </w:tcPr>
          <w:p w14:paraId="084A0D06" w14:textId="77777777" w:rsidR="000F06D6" w:rsidRPr="000F06D6" w:rsidRDefault="000F06D6" w:rsidP="000F06D6">
            <w:pPr>
              <w:contextualSpacing/>
              <w:rPr>
                <w:color w:val="000000"/>
                <w:sz w:val="16"/>
                <w:szCs w:val="16"/>
              </w:rPr>
            </w:pPr>
          </w:p>
        </w:tc>
      </w:tr>
      <w:tr w:rsidR="000F06D6" w:rsidRPr="000F06D6" w14:paraId="4C98E3BA" w14:textId="77777777" w:rsidTr="000F06D6">
        <w:trPr>
          <w:trHeight w:val="199"/>
        </w:trPr>
        <w:tc>
          <w:tcPr>
            <w:tcW w:w="2425" w:type="dxa"/>
            <w:shd w:val="clear" w:color="auto" w:fill="auto"/>
            <w:noWrap/>
            <w:vAlign w:val="bottom"/>
            <w:hideMark/>
          </w:tcPr>
          <w:p w14:paraId="5413EE01" w14:textId="77777777" w:rsidR="000F06D6" w:rsidRPr="000F06D6" w:rsidRDefault="000F06D6" w:rsidP="000F06D6">
            <w:pPr>
              <w:contextualSpacing/>
              <w:rPr>
                <w:color w:val="000000"/>
                <w:sz w:val="16"/>
                <w:szCs w:val="16"/>
              </w:rPr>
            </w:pPr>
            <w:r w:rsidRPr="000F06D6">
              <w:rPr>
                <w:color w:val="000000"/>
                <w:sz w:val="16"/>
                <w:szCs w:val="16"/>
              </w:rPr>
              <w:t>P(T&lt;=t) two-tail</w:t>
            </w:r>
          </w:p>
        </w:tc>
        <w:tc>
          <w:tcPr>
            <w:tcW w:w="992" w:type="dxa"/>
            <w:shd w:val="clear" w:color="auto" w:fill="auto"/>
            <w:noWrap/>
            <w:vAlign w:val="bottom"/>
            <w:hideMark/>
          </w:tcPr>
          <w:p w14:paraId="1B9E8544" w14:textId="77777777" w:rsidR="000F06D6" w:rsidRPr="000F06D6" w:rsidRDefault="000F06D6" w:rsidP="000F06D6">
            <w:pPr>
              <w:contextualSpacing/>
              <w:jc w:val="right"/>
              <w:rPr>
                <w:color w:val="000000"/>
                <w:sz w:val="16"/>
                <w:szCs w:val="16"/>
              </w:rPr>
            </w:pPr>
            <w:r w:rsidRPr="000F06D6">
              <w:rPr>
                <w:color w:val="000000"/>
                <w:sz w:val="16"/>
                <w:szCs w:val="16"/>
              </w:rPr>
              <w:t>0.38</w:t>
            </w:r>
          </w:p>
        </w:tc>
        <w:tc>
          <w:tcPr>
            <w:tcW w:w="1325" w:type="dxa"/>
            <w:shd w:val="clear" w:color="auto" w:fill="auto"/>
            <w:noWrap/>
            <w:vAlign w:val="bottom"/>
            <w:hideMark/>
          </w:tcPr>
          <w:p w14:paraId="2B6B4092" w14:textId="77777777" w:rsidR="000F06D6" w:rsidRPr="000F06D6" w:rsidRDefault="000F06D6" w:rsidP="000F06D6">
            <w:pPr>
              <w:contextualSpacing/>
              <w:rPr>
                <w:color w:val="000000"/>
                <w:sz w:val="16"/>
                <w:szCs w:val="16"/>
              </w:rPr>
            </w:pPr>
          </w:p>
        </w:tc>
      </w:tr>
      <w:tr w:rsidR="000F06D6" w:rsidRPr="000F06D6" w14:paraId="1AA5B25F" w14:textId="77777777" w:rsidTr="000F06D6">
        <w:trPr>
          <w:trHeight w:val="199"/>
        </w:trPr>
        <w:tc>
          <w:tcPr>
            <w:tcW w:w="2425" w:type="dxa"/>
            <w:tcBorders>
              <w:bottom w:val="single" w:sz="18" w:space="0" w:color="auto"/>
            </w:tcBorders>
            <w:shd w:val="clear" w:color="auto" w:fill="auto"/>
            <w:noWrap/>
            <w:vAlign w:val="bottom"/>
            <w:hideMark/>
          </w:tcPr>
          <w:p w14:paraId="20652360" w14:textId="77777777" w:rsidR="000F06D6" w:rsidRPr="000F06D6" w:rsidRDefault="000F06D6" w:rsidP="000F06D6">
            <w:pPr>
              <w:contextualSpacing/>
              <w:rPr>
                <w:color w:val="000000"/>
                <w:sz w:val="16"/>
                <w:szCs w:val="16"/>
              </w:rPr>
            </w:pPr>
            <w:r w:rsidRPr="000F06D6">
              <w:rPr>
                <w:color w:val="000000"/>
                <w:sz w:val="16"/>
                <w:szCs w:val="16"/>
              </w:rPr>
              <w:t>t Critical two-tail</w:t>
            </w:r>
          </w:p>
        </w:tc>
        <w:tc>
          <w:tcPr>
            <w:tcW w:w="992" w:type="dxa"/>
            <w:tcBorders>
              <w:bottom w:val="single" w:sz="18" w:space="0" w:color="auto"/>
            </w:tcBorders>
            <w:shd w:val="clear" w:color="auto" w:fill="auto"/>
            <w:noWrap/>
            <w:vAlign w:val="bottom"/>
            <w:hideMark/>
          </w:tcPr>
          <w:p w14:paraId="630AD451" w14:textId="77777777" w:rsidR="000F06D6" w:rsidRPr="000F06D6" w:rsidRDefault="000F06D6" w:rsidP="000F06D6">
            <w:pPr>
              <w:contextualSpacing/>
              <w:jc w:val="right"/>
              <w:rPr>
                <w:color w:val="000000"/>
                <w:sz w:val="16"/>
                <w:szCs w:val="16"/>
              </w:rPr>
            </w:pPr>
            <w:r w:rsidRPr="000F06D6">
              <w:rPr>
                <w:color w:val="000000"/>
                <w:sz w:val="16"/>
                <w:szCs w:val="16"/>
              </w:rPr>
              <w:t>2.45</w:t>
            </w:r>
          </w:p>
        </w:tc>
        <w:tc>
          <w:tcPr>
            <w:tcW w:w="1325" w:type="dxa"/>
            <w:tcBorders>
              <w:bottom w:val="single" w:sz="18" w:space="0" w:color="auto"/>
            </w:tcBorders>
            <w:shd w:val="clear" w:color="auto" w:fill="auto"/>
            <w:noWrap/>
            <w:vAlign w:val="bottom"/>
            <w:hideMark/>
          </w:tcPr>
          <w:p w14:paraId="31801B57" w14:textId="77777777" w:rsidR="000F06D6" w:rsidRPr="000F06D6" w:rsidRDefault="000F06D6" w:rsidP="000F06D6">
            <w:pPr>
              <w:contextualSpacing/>
              <w:rPr>
                <w:color w:val="000000"/>
                <w:sz w:val="16"/>
                <w:szCs w:val="16"/>
              </w:rPr>
            </w:pPr>
            <w:r w:rsidRPr="000F06D6">
              <w:rPr>
                <w:color w:val="000000"/>
                <w:sz w:val="16"/>
                <w:szCs w:val="16"/>
              </w:rPr>
              <w:t> </w:t>
            </w:r>
          </w:p>
        </w:tc>
      </w:tr>
    </w:tbl>
    <w:p w14:paraId="1EB97EB0" w14:textId="77777777" w:rsidR="00265F5F" w:rsidRDefault="00265F5F" w:rsidP="000F06D6">
      <w:pPr>
        <w:jc w:val="both"/>
        <w:rPr>
          <w:b/>
          <w:spacing w:val="-8"/>
        </w:rPr>
      </w:pPr>
    </w:p>
    <w:p w14:paraId="58B60CC2" w14:textId="122E0B95" w:rsidR="001D6099" w:rsidRPr="000F06D6" w:rsidRDefault="000F06D6" w:rsidP="002F03E5">
      <w:pPr>
        <w:spacing w:line="360" w:lineRule="auto"/>
        <w:ind w:firstLine="426"/>
        <w:jc w:val="both"/>
        <w:rPr>
          <w:spacing w:val="-8"/>
        </w:rPr>
      </w:pPr>
      <w:r>
        <w:rPr>
          <w:spacing w:val="-8"/>
        </w:rPr>
        <w:t xml:space="preserve">Tabel 1 di </w:t>
      </w:r>
      <w:proofErr w:type="spellStart"/>
      <w:r>
        <w:rPr>
          <w:spacing w:val="-8"/>
        </w:rPr>
        <w:t>atas</w:t>
      </w:r>
      <w:proofErr w:type="spellEnd"/>
      <w:r>
        <w:rPr>
          <w:spacing w:val="-8"/>
        </w:rPr>
        <w:t xml:space="preserve"> </w:t>
      </w:r>
      <w:proofErr w:type="spellStart"/>
      <w:r>
        <w:rPr>
          <w:spacing w:val="-8"/>
        </w:rPr>
        <w:t>menunjukkan</w:t>
      </w:r>
      <w:proofErr w:type="spellEnd"/>
      <w:r>
        <w:rPr>
          <w:spacing w:val="-8"/>
        </w:rPr>
        <w:t xml:space="preserve"> </w:t>
      </w:r>
      <w:proofErr w:type="spellStart"/>
      <w:r w:rsidR="00345F7A">
        <w:rPr>
          <w:spacing w:val="-8"/>
        </w:rPr>
        <w:t>bahwa</w:t>
      </w:r>
      <w:proofErr w:type="spellEnd"/>
      <w:r w:rsidR="00345F7A">
        <w:rPr>
          <w:spacing w:val="-8"/>
        </w:rPr>
        <w:t xml:space="preserve"> </w:t>
      </w:r>
      <w:proofErr w:type="spellStart"/>
      <w:r w:rsidR="00345F7A">
        <w:rPr>
          <w:spacing w:val="-8"/>
        </w:rPr>
        <w:t>pemupukan</w:t>
      </w:r>
      <w:proofErr w:type="spellEnd"/>
      <w:r w:rsidR="00345F7A">
        <w:rPr>
          <w:spacing w:val="-8"/>
        </w:rPr>
        <w:t xml:space="preserve"> yang </w:t>
      </w:r>
      <w:proofErr w:type="spellStart"/>
      <w:r w:rsidR="00345F7A">
        <w:rPr>
          <w:spacing w:val="-8"/>
        </w:rPr>
        <w:t>dilakukan</w:t>
      </w:r>
      <w:proofErr w:type="spellEnd"/>
      <w:r w:rsidR="00345F7A">
        <w:rPr>
          <w:spacing w:val="-8"/>
        </w:rPr>
        <w:t xml:space="preserve"> </w:t>
      </w:r>
      <w:proofErr w:type="spellStart"/>
      <w:r w:rsidR="00345F7A">
        <w:rPr>
          <w:spacing w:val="-8"/>
        </w:rPr>
        <w:t>dengan</w:t>
      </w:r>
      <w:proofErr w:type="spellEnd"/>
      <w:r w:rsidR="00345F7A">
        <w:rPr>
          <w:spacing w:val="-8"/>
        </w:rPr>
        <w:t xml:space="preserve"> </w:t>
      </w:r>
      <w:proofErr w:type="spellStart"/>
      <w:r w:rsidR="00345F7A">
        <w:rPr>
          <w:spacing w:val="-8"/>
        </w:rPr>
        <w:t>pupuk</w:t>
      </w:r>
      <w:proofErr w:type="spellEnd"/>
      <w:r w:rsidR="00345F7A">
        <w:rPr>
          <w:spacing w:val="-8"/>
        </w:rPr>
        <w:t xml:space="preserve"> A </w:t>
      </w:r>
      <w:proofErr w:type="spellStart"/>
      <w:r w:rsidR="00345F7A">
        <w:rPr>
          <w:spacing w:val="-8"/>
        </w:rPr>
        <w:t>maupun</w:t>
      </w:r>
      <w:proofErr w:type="spellEnd"/>
      <w:r w:rsidR="00345F7A">
        <w:rPr>
          <w:spacing w:val="-8"/>
        </w:rPr>
        <w:t xml:space="preserve"> B </w:t>
      </w:r>
      <w:proofErr w:type="spellStart"/>
      <w:r w:rsidR="00345F7A">
        <w:rPr>
          <w:spacing w:val="-8"/>
        </w:rPr>
        <w:t>tidak</w:t>
      </w:r>
      <w:proofErr w:type="spellEnd"/>
      <w:r w:rsidR="00345F7A">
        <w:rPr>
          <w:spacing w:val="-8"/>
        </w:rPr>
        <w:t xml:space="preserve"> </w:t>
      </w:r>
      <w:proofErr w:type="spellStart"/>
      <w:r w:rsidR="00345F7A">
        <w:rPr>
          <w:spacing w:val="-8"/>
        </w:rPr>
        <w:t>memberikan</w:t>
      </w:r>
      <w:proofErr w:type="spellEnd"/>
      <w:r w:rsidR="00345F7A">
        <w:rPr>
          <w:spacing w:val="-8"/>
        </w:rPr>
        <w:t xml:space="preserve"> </w:t>
      </w:r>
      <w:proofErr w:type="spellStart"/>
      <w:r w:rsidR="00345F7A">
        <w:rPr>
          <w:spacing w:val="-8"/>
        </w:rPr>
        <w:t>pengaruh</w:t>
      </w:r>
      <w:proofErr w:type="spellEnd"/>
      <w:r w:rsidR="00345F7A">
        <w:rPr>
          <w:spacing w:val="-8"/>
        </w:rPr>
        <w:t xml:space="preserve"> </w:t>
      </w:r>
      <w:proofErr w:type="spellStart"/>
      <w:r w:rsidR="00345F7A">
        <w:rPr>
          <w:spacing w:val="-8"/>
        </w:rPr>
        <w:t>nyata</w:t>
      </w:r>
      <w:proofErr w:type="spellEnd"/>
      <w:r w:rsidR="00345F7A">
        <w:rPr>
          <w:spacing w:val="-8"/>
        </w:rPr>
        <w:t xml:space="preserve"> </w:t>
      </w:r>
      <w:proofErr w:type="spellStart"/>
      <w:r w:rsidR="00345F7A">
        <w:rPr>
          <w:spacing w:val="-8"/>
        </w:rPr>
        <w:t>terhadap</w:t>
      </w:r>
      <w:proofErr w:type="spellEnd"/>
      <w:r w:rsidR="00345F7A">
        <w:rPr>
          <w:spacing w:val="-8"/>
        </w:rPr>
        <w:t xml:space="preserve"> </w:t>
      </w:r>
      <w:proofErr w:type="spellStart"/>
      <w:r w:rsidR="00345F7A">
        <w:rPr>
          <w:spacing w:val="-8"/>
        </w:rPr>
        <w:t>jumlah</w:t>
      </w:r>
      <w:proofErr w:type="spellEnd"/>
      <w:r w:rsidR="00345F7A">
        <w:rPr>
          <w:spacing w:val="-8"/>
        </w:rPr>
        <w:t xml:space="preserve"> </w:t>
      </w:r>
      <w:proofErr w:type="spellStart"/>
      <w:r w:rsidR="00345F7A">
        <w:rPr>
          <w:spacing w:val="-8"/>
        </w:rPr>
        <w:t>daun</w:t>
      </w:r>
      <w:proofErr w:type="spellEnd"/>
      <w:r w:rsidR="00345F7A">
        <w:rPr>
          <w:spacing w:val="-8"/>
        </w:rPr>
        <w:t xml:space="preserve">. Nilai </w:t>
      </w:r>
      <w:proofErr w:type="spellStart"/>
      <w:r w:rsidR="00345F7A">
        <w:rPr>
          <w:spacing w:val="-8"/>
        </w:rPr>
        <w:t>rerata</w:t>
      </w:r>
      <w:proofErr w:type="spellEnd"/>
      <w:r w:rsidR="00345F7A">
        <w:rPr>
          <w:spacing w:val="-8"/>
        </w:rPr>
        <w:t xml:space="preserve"> </w:t>
      </w:r>
      <w:proofErr w:type="spellStart"/>
      <w:r w:rsidR="00345F7A">
        <w:rPr>
          <w:spacing w:val="-8"/>
        </w:rPr>
        <w:t>jumlah</w:t>
      </w:r>
      <w:proofErr w:type="spellEnd"/>
      <w:r w:rsidR="00345F7A">
        <w:rPr>
          <w:spacing w:val="-8"/>
        </w:rPr>
        <w:t xml:space="preserve"> </w:t>
      </w:r>
      <w:proofErr w:type="spellStart"/>
      <w:r w:rsidR="00345F7A">
        <w:rPr>
          <w:spacing w:val="-8"/>
        </w:rPr>
        <w:t>daun</w:t>
      </w:r>
      <w:proofErr w:type="spellEnd"/>
      <w:r w:rsidR="00345F7A">
        <w:rPr>
          <w:spacing w:val="-8"/>
        </w:rPr>
        <w:t xml:space="preserve"> pada </w:t>
      </w:r>
      <w:proofErr w:type="spellStart"/>
      <w:r w:rsidR="00345F7A">
        <w:rPr>
          <w:spacing w:val="-8"/>
        </w:rPr>
        <w:t>tanaman</w:t>
      </w:r>
      <w:proofErr w:type="spellEnd"/>
      <w:r w:rsidR="00345F7A">
        <w:rPr>
          <w:spacing w:val="-8"/>
        </w:rPr>
        <w:t xml:space="preserve"> </w:t>
      </w:r>
      <w:proofErr w:type="spellStart"/>
      <w:r w:rsidR="00345F7A">
        <w:rPr>
          <w:spacing w:val="-8"/>
        </w:rPr>
        <w:t>dengan</w:t>
      </w:r>
      <w:proofErr w:type="spellEnd"/>
      <w:r w:rsidR="00345F7A">
        <w:rPr>
          <w:spacing w:val="-8"/>
        </w:rPr>
        <w:t xml:space="preserve"> </w:t>
      </w:r>
      <w:proofErr w:type="spellStart"/>
      <w:r w:rsidR="00345F7A">
        <w:rPr>
          <w:spacing w:val="-8"/>
        </w:rPr>
        <w:t>pupuk</w:t>
      </w:r>
      <w:proofErr w:type="spellEnd"/>
      <w:r w:rsidR="00345F7A">
        <w:rPr>
          <w:spacing w:val="-8"/>
        </w:rPr>
        <w:t xml:space="preserve"> A </w:t>
      </w:r>
      <w:proofErr w:type="spellStart"/>
      <w:r w:rsidR="00345F7A">
        <w:rPr>
          <w:spacing w:val="-8"/>
        </w:rPr>
        <w:t>adalah</w:t>
      </w:r>
      <w:proofErr w:type="spellEnd"/>
      <w:r w:rsidR="00345F7A">
        <w:rPr>
          <w:spacing w:val="-8"/>
        </w:rPr>
        <w:t xml:space="preserve"> 23.8 </w:t>
      </w:r>
      <w:proofErr w:type="spellStart"/>
      <w:r w:rsidR="00345F7A">
        <w:rPr>
          <w:spacing w:val="-8"/>
        </w:rPr>
        <w:t>tidak</w:t>
      </w:r>
      <w:proofErr w:type="spellEnd"/>
      <w:r w:rsidR="00345F7A">
        <w:rPr>
          <w:spacing w:val="-8"/>
        </w:rPr>
        <w:t xml:space="preserve"> </w:t>
      </w:r>
      <w:proofErr w:type="spellStart"/>
      <w:r w:rsidR="00345F7A">
        <w:rPr>
          <w:spacing w:val="-8"/>
        </w:rPr>
        <w:t>terlalu</w:t>
      </w:r>
      <w:proofErr w:type="spellEnd"/>
      <w:r w:rsidR="00345F7A">
        <w:rPr>
          <w:spacing w:val="-8"/>
        </w:rPr>
        <w:t xml:space="preserve"> </w:t>
      </w:r>
      <w:proofErr w:type="spellStart"/>
      <w:r w:rsidR="00345F7A">
        <w:rPr>
          <w:spacing w:val="-8"/>
        </w:rPr>
        <w:t>jauh</w:t>
      </w:r>
      <w:proofErr w:type="spellEnd"/>
      <w:r w:rsidR="00345F7A">
        <w:rPr>
          <w:spacing w:val="-8"/>
        </w:rPr>
        <w:t xml:space="preserve"> </w:t>
      </w:r>
      <w:proofErr w:type="spellStart"/>
      <w:r w:rsidR="00345F7A">
        <w:rPr>
          <w:spacing w:val="-8"/>
        </w:rPr>
        <w:t>berbeda</w:t>
      </w:r>
      <w:proofErr w:type="spellEnd"/>
      <w:r w:rsidR="00345F7A">
        <w:rPr>
          <w:spacing w:val="-8"/>
        </w:rPr>
        <w:t xml:space="preserve"> </w:t>
      </w:r>
      <w:proofErr w:type="spellStart"/>
      <w:r w:rsidR="00345F7A">
        <w:rPr>
          <w:spacing w:val="-8"/>
        </w:rPr>
        <w:t>dengan</w:t>
      </w:r>
      <w:proofErr w:type="spellEnd"/>
      <w:r w:rsidR="00345F7A">
        <w:rPr>
          <w:spacing w:val="-8"/>
        </w:rPr>
        <w:t xml:space="preserve"> </w:t>
      </w:r>
      <w:proofErr w:type="spellStart"/>
      <w:r w:rsidR="00345F7A">
        <w:rPr>
          <w:spacing w:val="-8"/>
        </w:rPr>
        <w:t>tanaman</w:t>
      </w:r>
      <w:proofErr w:type="spellEnd"/>
      <w:r w:rsidR="00345F7A">
        <w:rPr>
          <w:spacing w:val="-8"/>
        </w:rPr>
        <w:t xml:space="preserve"> yang </w:t>
      </w:r>
      <w:proofErr w:type="spellStart"/>
      <w:r w:rsidR="00345F7A">
        <w:rPr>
          <w:spacing w:val="-8"/>
        </w:rPr>
        <w:t>dipupuk</w:t>
      </w:r>
      <w:proofErr w:type="spellEnd"/>
      <w:r w:rsidR="00345F7A">
        <w:rPr>
          <w:spacing w:val="-8"/>
        </w:rPr>
        <w:t xml:space="preserve"> </w:t>
      </w:r>
      <w:proofErr w:type="spellStart"/>
      <w:r w:rsidR="00345F7A">
        <w:rPr>
          <w:spacing w:val="-8"/>
        </w:rPr>
        <w:t>menggunakan</w:t>
      </w:r>
      <w:proofErr w:type="spellEnd"/>
      <w:r w:rsidR="00345F7A">
        <w:rPr>
          <w:spacing w:val="-8"/>
        </w:rPr>
        <w:t xml:space="preserve"> </w:t>
      </w:r>
      <w:proofErr w:type="spellStart"/>
      <w:r w:rsidR="00345F7A">
        <w:rPr>
          <w:spacing w:val="-8"/>
        </w:rPr>
        <w:t>pupuk</w:t>
      </w:r>
      <w:proofErr w:type="spellEnd"/>
      <w:r w:rsidR="00345F7A">
        <w:rPr>
          <w:spacing w:val="-8"/>
        </w:rPr>
        <w:t xml:space="preserve"> B, </w:t>
      </w:r>
      <w:proofErr w:type="spellStart"/>
      <w:r w:rsidR="00345F7A">
        <w:rPr>
          <w:spacing w:val="-8"/>
        </w:rPr>
        <w:t>yaitu</w:t>
      </w:r>
      <w:proofErr w:type="spellEnd"/>
      <w:r w:rsidR="00345F7A">
        <w:rPr>
          <w:spacing w:val="-8"/>
        </w:rPr>
        <w:t xml:space="preserve"> 23.87 </w:t>
      </w:r>
      <w:proofErr w:type="spellStart"/>
      <w:r w:rsidR="00345F7A">
        <w:rPr>
          <w:spacing w:val="-8"/>
        </w:rPr>
        <w:t>lembar</w:t>
      </w:r>
      <w:proofErr w:type="spellEnd"/>
      <w:r w:rsidR="00345F7A">
        <w:rPr>
          <w:spacing w:val="-8"/>
        </w:rPr>
        <w:t xml:space="preserve">. Hal ini </w:t>
      </w:r>
      <w:proofErr w:type="spellStart"/>
      <w:r w:rsidR="00345F7A">
        <w:rPr>
          <w:spacing w:val="-8"/>
        </w:rPr>
        <w:t>menunjukkan</w:t>
      </w:r>
      <w:proofErr w:type="spellEnd"/>
      <w:r w:rsidR="00345F7A">
        <w:rPr>
          <w:spacing w:val="-8"/>
        </w:rPr>
        <w:t xml:space="preserve"> </w:t>
      </w:r>
      <w:proofErr w:type="spellStart"/>
      <w:r w:rsidR="00345F7A">
        <w:rPr>
          <w:spacing w:val="-8"/>
        </w:rPr>
        <w:t>bahwa</w:t>
      </w:r>
      <w:proofErr w:type="spellEnd"/>
      <w:r w:rsidR="00345F7A">
        <w:rPr>
          <w:spacing w:val="-8"/>
        </w:rPr>
        <w:t xml:space="preserve"> </w:t>
      </w:r>
      <w:proofErr w:type="spellStart"/>
      <w:r w:rsidR="00345F7A">
        <w:rPr>
          <w:spacing w:val="-8"/>
        </w:rPr>
        <w:t>penggunaan</w:t>
      </w:r>
      <w:proofErr w:type="spellEnd"/>
      <w:r w:rsidR="00345F7A">
        <w:rPr>
          <w:spacing w:val="-8"/>
        </w:rPr>
        <w:t xml:space="preserve"> dua </w:t>
      </w:r>
      <w:proofErr w:type="spellStart"/>
      <w:r w:rsidR="00345F7A">
        <w:rPr>
          <w:spacing w:val="-8"/>
        </w:rPr>
        <w:t>jenis</w:t>
      </w:r>
      <w:proofErr w:type="spellEnd"/>
      <w:r w:rsidR="00345F7A">
        <w:rPr>
          <w:spacing w:val="-8"/>
        </w:rPr>
        <w:t xml:space="preserve"> </w:t>
      </w:r>
      <w:proofErr w:type="spellStart"/>
      <w:r w:rsidR="00345F7A">
        <w:rPr>
          <w:spacing w:val="-8"/>
        </w:rPr>
        <w:t>pupuk</w:t>
      </w:r>
      <w:proofErr w:type="spellEnd"/>
      <w:r w:rsidR="00345F7A">
        <w:rPr>
          <w:spacing w:val="-8"/>
        </w:rPr>
        <w:t xml:space="preserve"> yang </w:t>
      </w:r>
      <w:proofErr w:type="spellStart"/>
      <w:r w:rsidR="00345F7A">
        <w:rPr>
          <w:spacing w:val="-8"/>
        </w:rPr>
        <w:t>berbeda</w:t>
      </w:r>
      <w:proofErr w:type="spellEnd"/>
      <w:r w:rsidR="00345F7A">
        <w:rPr>
          <w:spacing w:val="-8"/>
        </w:rPr>
        <w:t xml:space="preserve"> </w:t>
      </w:r>
      <w:proofErr w:type="spellStart"/>
      <w:r w:rsidR="00345F7A">
        <w:rPr>
          <w:spacing w:val="-8"/>
        </w:rPr>
        <w:t>tidak</w:t>
      </w:r>
      <w:proofErr w:type="spellEnd"/>
      <w:r w:rsidR="00345F7A">
        <w:rPr>
          <w:spacing w:val="-8"/>
        </w:rPr>
        <w:t xml:space="preserve"> </w:t>
      </w:r>
      <w:proofErr w:type="spellStart"/>
      <w:r w:rsidR="00345F7A">
        <w:rPr>
          <w:spacing w:val="-8"/>
        </w:rPr>
        <w:t>memberikan</w:t>
      </w:r>
      <w:proofErr w:type="spellEnd"/>
      <w:r w:rsidR="00345F7A">
        <w:rPr>
          <w:spacing w:val="-8"/>
        </w:rPr>
        <w:t xml:space="preserve"> </w:t>
      </w:r>
      <w:proofErr w:type="spellStart"/>
      <w:r w:rsidR="00345F7A">
        <w:rPr>
          <w:spacing w:val="-8"/>
        </w:rPr>
        <w:t>pengaruh</w:t>
      </w:r>
      <w:proofErr w:type="spellEnd"/>
      <w:r w:rsidR="00345F7A">
        <w:rPr>
          <w:spacing w:val="-8"/>
        </w:rPr>
        <w:t xml:space="preserve"> yang </w:t>
      </w:r>
      <w:proofErr w:type="spellStart"/>
      <w:r w:rsidR="00345F7A">
        <w:rPr>
          <w:spacing w:val="-8"/>
        </w:rPr>
        <w:t>berbeda</w:t>
      </w:r>
      <w:proofErr w:type="spellEnd"/>
      <w:r w:rsidR="00345F7A">
        <w:rPr>
          <w:spacing w:val="-8"/>
        </w:rPr>
        <w:t xml:space="preserve"> pada para meter </w:t>
      </w:r>
      <w:proofErr w:type="spellStart"/>
      <w:r w:rsidR="00345F7A">
        <w:rPr>
          <w:spacing w:val="-8"/>
        </w:rPr>
        <w:t>jumlah</w:t>
      </w:r>
      <w:proofErr w:type="spellEnd"/>
      <w:r w:rsidR="00345F7A">
        <w:rPr>
          <w:spacing w:val="-8"/>
        </w:rPr>
        <w:t xml:space="preserve"> </w:t>
      </w:r>
      <w:proofErr w:type="spellStart"/>
      <w:r w:rsidR="00345F7A">
        <w:rPr>
          <w:spacing w:val="-8"/>
        </w:rPr>
        <w:t>daun</w:t>
      </w:r>
      <w:proofErr w:type="spellEnd"/>
      <w:r w:rsidR="00345F7A">
        <w:rPr>
          <w:spacing w:val="-8"/>
        </w:rPr>
        <w:t xml:space="preserve"> </w:t>
      </w:r>
      <w:proofErr w:type="spellStart"/>
      <w:r w:rsidR="00345F7A">
        <w:rPr>
          <w:spacing w:val="-8"/>
        </w:rPr>
        <w:t>sampai</w:t>
      </w:r>
      <w:proofErr w:type="spellEnd"/>
      <w:r w:rsidR="00345F7A">
        <w:rPr>
          <w:spacing w:val="-8"/>
        </w:rPr>
        <w:t xml:space="preserve"> pada </w:t>
      </w:r>
      <w:proofErr w:type="spellStart"/>
      <w:r w:rsidR="00345F7A">
        <w:rPr>
          <w:spacing w:val="-8"/>
        </w:rPr>
        <w:t>fase</w:t>
      </w:r>
      <w:proofErr w:type="spellEnd"/>
      <w:r w:rsidR="00345F7A">
        <w:rPr>
          <w:spacing w:val="-8"/>
        </w:rPr>
        <w:t xml:space="preserve"> </w:t>
      </w:r>
      <w:proofErr w:type="spellStart"/>
      <w:r w:rsidR="00345F7A">
        <w:rPr>
          <w:spacing w:val="-8"/>
        </w:rPr>
        <w:t>vegetatif</w:t>
      </w:r>
      <w:proofErr w:type="spellEnd"/>
      <w:r w:rsidR="00345F7A">
        <w:rPr>
          <w:spacing w:val="-8"/>
        </w:rPr>
        <w:t xml:space="preserve"> </w:t>
      </w:r>
      <w:proofErr w:type="spellStart"/>
      <w:r w:rsidR="00345F7A">
        <w:rPr>
          <w:spacing w:val="-8"/>
        </w:rPr>
        <w:t>tanaman</w:t>
      </w:r>
      <w:proofErr w:type="spellEnd"/>
      <w:r w:rsidR="00345F7A">
        <w:rPr>
          <w:spacing w:val="-8"/>
        </w:rPr>
        <w:t xml:space="preserve"> </w:t>
      </w:r>
      <w:proofErr w:type="spellStart"/>
      <w:r w:rsidR="00345F7A">
        <w:rPr>
          <w:spacing w:val="-8"/>
        </w:rPr>
        <w:t>cabai</w:t>
      </w:r>
      <w:proofErr w:type="spellEnd"/>
      <w:r w:rsidR="00345F7A">
        <w:rPr>
          <w:spacing w:val="-8"/>
        </w:rPr>
        <w:t xml:space="preserve"> </w:t>
      </w:r>
      <w:proofErr w:type="spellStart"/>
      <w:r w:rsidR="00345F7A">
        <w:rPr>
          <w:spacing w:val="-8"/>
        </w:rPr>
        <w:t>keriting</w:t>
      </w:r>
      <w:proofErr w:type="spellEnd"/>
      <w:r w:rsidR="00345F7A">
        <w:rPr>
          <w:spacing w:val="-8"/>
        </w:rPr>
        <w:t xml:space="preserve">. </w:t>
      </w:r>
      <w:proofErr w:type="spellStart"/>
      <w:r w:rsidR="00345F7A">
        <w:rPr>
          <w:spacing w:val="-8"/>
        </w:rPr>
        <w:t>Jumlah</w:t>
      </w:r>
      <w:proofErr w:type="spellEnd"/>
      <w:r w:rsidR="00345F7A">
        <w:rPr>
          <w:spacing w:val="-8"/>
        </w:rPr>
        <w:t xml:space="preserve"> </w:t>
      </w:r>
      <w:proofErr w:type="spellStart"/>
      <w:r w:rsidR="00345F7A">
        <w:rPr>
          <w:spacing w:val="-8"/>
        </w:rPr>
        <w:t>daun</w:t>
      </w:r>
      <w:proofErr w:type="spellEnd"/>
      <w:r w:rsidR="00345F7A">
        <w:rPr>
          <w:spacing w:val="-8"/>
        </w:rPr>
        <w:t xml:space="preserve"> pada </w:t>
      </w:r>
      <w:proofErr w:type="spellStart"/>
      <w:r w:rsidR="00345F7A">
        <w:rPr>
          <w:spacing w:val="-8"/>
        </w:rPr>
        <w:t>setiap</w:t>
      </w:r>
      <w:proofErr w:type="spellEnd"/>
      <w:r w:rsidR="00345F7A">
        <w:rPr>
          <w:spacing w:val="-8"/>
        </w:rPr>
        <w:t xml:space="preserve"> </w:t>
      </w:r>
      <w:proofErr w:type="spellStart"/>
      <w:r w:rsidR="00345F7A">
        <w:rPr>
          <w:spacing w:val="-8"/>
        </w:rPr>
        <w:t>tanaman</w:t>
      </w:r>
      <w:proofErr w:type="spellEnd"/>
      <w:r w:rsidR="00345F7A">
        <w:rPr>
          <w:spacing w:val="-8"/>
        </w:rPr>
        <w:t xml:space="preserve"> yang </w:t>
      </w:r>
      <w:proofErr w:type="spellStart"/>
      <w:r w:rsidR="00345F7A">
        <w:rPr>
          <w:spacing w:val="-8"/>
        </w:rPr>
        <w:t>sehat</w:t>
      </w:r>
      <w:proofErr w:type="spellEnd"/>
      <w:r w:rsidR="00345F7A">
        <w:rPr>
          <w:spacing w:val="-8"/>
        </w:rPr>
        <w:t xml:space="preserve"> </w:t>
      </w:r>
      <w:proofErr w:type="spellStart"/>
      <w:r w:rsidR="00345F7A">
        <w:rPr>
          <w:spacing w:val="-8"/>
        </w:rPr>
        <w:t>akan</w:t>
      </w:r>
      <w:proofErr w:type="spellEnd"/>
      <w:r w:rsidR="00345F7A">
        <w:rPr>
          <w:spacing w:val="-8"/>
        </w:rPr>
        <w:t xml:space="preserve"> </w:t>
      </w:r>
      <w:proofErr w:type="spellStart"/>
      <w:r w:rsidR="00345F7A">
        <w:rPr>
          <w:spacing w:val="-8"/>
        </w:rPr>
        <w:t>cenderung</w:t>
      </w:r>
      <w:proofErr w:type="spellEnd"/>
      <w:r w:rsidR="00345F7A">
        <w:rPr>
          <w:spacing w:val="-8"/>
        </w:rPr>
        <w:t xml:space="preserve"> </w:t>
      </w:r>
      <w:proofErr w:type="spellStart"/>
      <w:r w:rsidR="00345F7A">
        <w:rPr>
          <w:spacing w:val="-8"/>
        </w:rPr>
        <w:t>sama</w:t>
      </w:r>
      <w:proofErr w:type="spellEnd"/>
      <w:r w:rsidR="00345F7A">
        <w:rPr>
          <w:spacing w:val="-8"/>
        </w:rPr>
        <w:t xml:space="preserve"> </w:t>
      </w:r>
      <w:proofErr w:type="spellStart"/>
      <w:r w:rsidR="00345F7A">
        <w:rPr>
          <w:spacing w:val="-8"/>
        </w:rPr>
        <w:t>sesuai</w:t>
      </w:r>
      <w:proofErr w:type="spellEnd"/>
      <w:r w:rsidR="00345F7A">
        <w:rPr>
          <w:spacing w:val="-8"/>
        </w:rPr>
        <w:t xml:space="preserve"> </w:t>
      </w:r>
      <w:proofErr w:type="spellStart"/>
      <w:r w:rsidR="00345F7A">
        <w:rPr>
          <w:spacing w:val="-8"/>
        </w:rPr>
        <w:t>dengan</w:t>
      </w:r>
      <w:proofErr w:type="spellEnd"/>
      <w:r w:rsidR="00345F7A">
        <w:rPr>
          <w:spacing w:val="-8"/>
        </w:rPr>
        <w:t xml:space="preserve"> </w:t>
      </w:r>
      <w:proofErr w:type="spellStart"/>
      <w:r w:rsidR="00345F7A">
        <w:rPr>
          <w:spacing w:val="-8"/>
        </w:rPr>
        <w:t>usia</w:t>
      </w:r>
      <w:proofErr w:type="spellEnd"/>
      <w:r w:rsidR="00345F7A">
        <w:rPr>
          <w:spacing w:val="-8"/>
        </w:rPr>
        <w:t xml:space="preserve"> </w:t>
      </w:r>
      <w:proofErr w:type="spellStart"/>
      <w:r w:rsidR="00345F7A">
        <w:rPr>
          <w:spacing w:val="-8"/>
        </w:rPr>
        <w:t>pertumbuhannya</w:t>
      </w:r>
      <w:proofErr w:type="spellEnd"/>
      <w:r w:rsidR="00462F9B">
        <w:rPr>
          <w:spacing w:val="-8"/>
        </w:rPr>
        <w:t xml:space="preserve"> </w:t>
      </w:r>
      <w:proofErr w:type="spellStart"/>
      <w:r w:rsidR="00462F9B">
        <w:rPr>
          <w:spacing w:val="-8"/>
        </w:rPr>
        <w:t>karena</w:t>
      </w:r>
      <w:proofErr w:type="spellEnd"/>
      <w:r w:rsidR="00462F9B">
        <w:rPr>
          <w:spacing w:val="-8"/>
        </w:rPr>
        <w:t xml:space="preserve"> </w:t>
      </w:r>
      <w:proofErr w:type="spellStart"/>
      <w:r w:rsidR="00462F9B">
        <w:rPr>
          <w:spacing w:val="-8"/>
        </w:rPr>
        <w:t>daun</w:t>
      </w:r>
      <w:proofErr w:type="spellEnd"/>
      <w:r w:rsidR="00462F9B">
        <w:rPr>
          <w:spacing w:val="-8"/>
        </w:rPr>
        <w:t xml:space="preserve"> </w:t>
      </w:r>
      <w:proofErr w:type="spellStart"/>
      <w:r w:rsidR="00462F9B">
        <w:rPr>
          <w:spacing w:val="-8"/>
        </w:rPr>
        <w:t>merupakan</w:t>
      </w:r>
      <w:proofErr w:type="spellEnd"/>
      <w:r w:rsidR="00462F9B">
        <w:rPr>
          <w:spacing w:val="-8"/>
        </w:rPr>
        <w:t xml:space="preserve"> organ </w:t>
      </w:r>
      <w:proofErr w:type="spellStart"/>
      <w:r w:rsidR="00462F9B">
        <w:rPr>
          <w:spacing w:val="-8"/>
        </w:rPr>
        <w:t>penting</w:t>
      </w:r>
      <w:proofErr w:type="spellEnd"/>
      <w:r w:rsidR="00462F9B">
        <w:rPr>
          <w:spacing w:val="-8"/>
        </w:rPr>
        <w:t xml:space="preserve"> </w:t>
      </w:r>
      <w:proofErr w:type="spellStart"/>
      <w:r w:rsidR="00462F9B">
        <w:rPr>
          <w:spacing w:val="-8"/>
        </w:rPr>
        <w:t>dalam</w:t>
      </w:r>
      <w:proofErr w:type="spellEnd"/>
      <w:r w:rsidR="00462F9B">
        <w:rPr>
          <w:spacing w:val="-8"/>
        </w:rPr>
        <w:t xml:space="preserve"> </w:t>
      </w:r>
      <w:proofErr w:type="spellStart"/>
      <w:r w:rsidR="00462F9B">
        <w:rPr>
          <w:spacing w:val="-8"/>
        </w:rPr>
        <w:t>fotosintesis</w:t>
      </w:r>
      <w:proofErr w:type="spellEnd"/>
      <w:r w:rsidR="00E10ABC">
        <w:rPr>
          <w:spacing w:val="-8"/>
        </w:rPr>
        <w:t xml:space="preserve"> </w:t>
      </w:r>
      <w:proofErr w:type="spellStart"/>
      <w:r w:rsidR="00E10ABC">
        <w:rPr>
          <w:spacing w:val="-8"/>
        </w:rPr>
        <w:t>hal</w:t>
      </w:r>
      <w:proofErr w:type="spellEnd"/>
      <w:r w:rsidR="00E10ABC">
        <w:rPr>
          <w:spacing w:val="-8"/>
        </w:rPr>
        <w:t xml:space="preserve"> ini </w:t>
      </w:r>
      <w:proofErr w:type="spellStart"/>
      <w:r w:rsidR="00E10ABC">
        <w:rPr>
          <w:spacing w:val="-8"/>
        </w:rPr>
        <w:t>sesuai</w:t>
      </w:r>
      <w:proofErr w:type="spellEnd"/>
      <w:r w:rsidR="00E10ABC">
        <w:rPr>
          <w:spacing w:val="-8"/>
        </w:rPr>
        <w:t xml:space="preserve"> </w:t>
      </w:r>
      <w:proofErr w:type="spellStart"/>
      <w:r w:rsidR="00E10ABC">
        <w:rPr>
          <w:spacing w:val="-8"/>
        </w:rPr>
        <w:t>dengan</w:t>
      </w:r>
      <w:proofErr w:type="spellEnd"/>
      <w:r w:rsidR="00E10ABC">
        <w:rPr>
          <w:spacing w:val="-8"/>
        </w:rPr>
        <w:t xml:space="preserve"> </w:t>
      </w:r>
      <w:proofErr w:type="spellStart"/>
      <w:r w:rsidR="00E10ABC">
        <w:rPr>
          <w:spacing w:val="-8"/>
        </w:rPr>
        <w:t>hasil</w:t>
      </w:r>
      <w:proofErr w:type="spellEnd"/>
      <w:r w:rsidR="00E10ABC">
        <w:rPr>
          <w:spacing w:val="-8"/>
        </w:rPr>
        <w:t xml:space="preserve"> </w:t>
      </w:r>
      <w:proofErr w:type="spellStart"/>
      <w:r w:rsidR="00E10ABC">
        <w:rPr>
          <w:spacing w:val="-8"/>
        </w:rPr>
        <w:t>penelitian</w:t>
      </w:r>
      <w:proofErr w:type="spellEnd"/>
      <w:r w:rsidR="00E10ABC">
        <w:rPr>
          <w:spacing w:val="-8"/>
        </w:rPr>
        <w:t xml:space="preserve"> </w:t>
      </w:r>
      <w:proofErr w:type="spellStart"/>
      <w:r w:rsidR="00E10ABC">
        <w:rPr>
          <w:spacing w:val="-8"/>
        </w:rPr>
        <w:t>Juhariah</w:t>
      </w:r>
      <w:proofErr w:type="spellEnd"/>
      <w:r w:rsidR="00E10ABC">
        <w:rPr>
          <w:spacing w:val="-8"/>
        </w:rPr>
        <w:t xml:space="preserve"> dan Aulia (2021) yang </w:t>
      </w:r>
      <w:proofErr w:type="spellStart"/>
      <w:r w:rsidR="00E10ABC">
        <w:rPr>
          <w:spacing w:val="-8"/>
        </w:rPr>
        <w:t>menyebutkan</w:t>
      </w:r>
      <w:proofErr w:type="spellEnd"/>
      <w:r w:rsidR="00E10ABC">
        <w:rPr>
          <w:spacing w:val="-8"/>
        </w:rPr>
        <w:t xml:space="preserve"> </w:t>
      </w:r>
      <w:proofErr w:type="spellStart"/>
      <w:r w:rsidR="00E10ABC">
        <w:rPr>
          <w:spacing w:val="-8"/>
        </w:rPr>
        <w:t>bahwa</w:t>
      </w:r>
      <w:proofErr w:type="spellEnd"/>
      <w:r w:rsidR="00E10ABC">
        <w:rPr>
          <w:spacing w:val="-8"/>
        </w:rPr>
        <w:t xml:space="preserve"> </w:t>
      </w:r>
      <w:proofErr w:type="spellStart"/>
      <w:r w:rsidR="00E10ABC">
        <w:rPr>
          <w:spacing w:val="-8"/>
        </w:rPr>
        <w:t>jumlah</w:t>
      </w:r>
      <w:proofErr w:type="spellEnd"/>
      <w:r w:rsidR="00E10ABC">
        <w:rPr>
          <w:spacing w:val="-8"/>
        </w:rPr>
        <w:t xml:space="preserve"> </w:t>
      </w:r>
      <w:proofErr w:type="spellStart"/>
      <w:r w:rsidR="00E10ABC">
        <w:rPr>
          <w:spacing w:val="-8"/>
        </w:rPr>
        <w:t>daun</w:t>
      </w:r>
      <w:proofErr w:type="spellEnd"/>
      <w:r w:rsidR="00E10ABC">
        <w:rPr>
          <w:spacing w:val="-8"/>
        </w:rPr>
        <w:t xml:space="preserve"> pada </w:t>
      </w:r>
      <w:proofErr w:type="spellStart"/>
      <w:r w:rsidR="00E10ABC">
        <w:rPr>
          <w:spacing w:val="-8"/>
        </w:rPr>
        <w:t>cabai</w:t>
      </w:r>
      <w:proofErr w:type="spellEnd"/>
      <w:r w:rsidR="00E10ABC">
        <w:rPr>
          <w:spacing w:val="-8"/>
        </w:rPr>
        <w:t xml:space="preserve"> </w:t>
      </w:r>
      <w:proofErr w:type="spellStart"/>
      <w:r w:rsidR="00E10ABC">
        <w:rPr>
          <w:spacing w:val="-8"/>
        </w:rPr>
        <w:t>keriting</w:t>
      </w:r>
      <w:proofErr w:type="spellEnd"/>
      <w:r w:rsidR="00E10ABC">
        <w:rPr>
          <w:spacing w:val="-8"/>
        </w:rPr>
        <w:t xml:space="preserve"> yang </w:t>
      </w:r>
      <w:proofErr w:type="spellStart"/>
      <w:r w:rsidR="00E10ABC">
        <w:rPr>
          <w:spacing w:val="-8"/>
        </w:rPr>
        <w:t>diberi</w:t>
      </w:r>
      <w:proofErr w:type="spellEnd"/>
      <w:r w:rsidR="00E10ABC">
        <w:rPr>
          <w:spacing w:val="-8"/>
        </w:rPr>
        <w:t xml:space="preserve"> </w:t>
      </w:r>
      <w:proofErr w:type="spellStart"/>
      <w:r w:rsidR="00E10ABC">
        <w:rPr>
          <w:spacing w:val="-8"/>
        </w:rPr>
        <w:t>pupuk</w:t>
      </w:r>
      <w:proofErr w:type="spellEnd"/>
      <w:r w:rsidR="00E10ABC">
        <w:rPr>
          <w:spacing w:val="-8"/>
        </w:rPr>
        <w:t xml:space="preserve"> </w:t>
      </w:r>
      <w:proofErr w:type="spellStart"/>
      <w:r w:rsidR="00E10ABC">
        <w:rPr>
          <w:spacing w:val="-8"/>
        </w:rPr>
        <w:t>organik</w:t>
      </w:r>
      <w:proofErr w:type="spellEnd"/>
      <w:r w:rsidR="00E10ABC">
        <w:rPr>
          <w:spacing w:val="-8"/>
        </w:rPr>
        <w:t xml:space="preserve"> </w:t>
      </w:r>
      <w:proofErr w:type="spellStart"/>
      <w:r w:rsidR="00E10ABC">
        <w:rPr>
          <w:spacing w:val="-8"/>
        </w:rPr>
        <w:t>cair</w:t>
      </w:r>
      <w:proofErr w:type="spellEnd"/>
      <w:r w:rsidR="00E10ABC">
        <w:rPr>
          <w:spacing w:val="-8"/>
        </w:rPr>
        <w:t xml:space="preserve"> </w:t>
      </w:r>
      <w:proofErr w:type="spellStart"/>
      <w:r w:rsidR="00E10ABC">
        <w:rPr>
          <w:spacing w:val="-8"/>
        </w:rPr>
        <w:t>tidak</w:t>
      </w:r>
      <w:proofErr w:type="spellEnd"/>
      <w:r w:rsidR="00E10ABC">
        <w:rPr>
          <w:spacing w:val="-8"/>
        </w:rPr>
        <w:t xml:space="preserve"> </w:t>
      </w:r>
      <w:proofErr w:type="spellStart"/>
      <w:r w:rsidR="00E10ABC">
        <w:rPr>
          <w:spacing w:val="-8"/>
        </w:rPr>
        <w:t>menunjukkan</w:t>
      </w:r>
      <w:proofErr w:type="spellEnd"/>
      <w:r w:rsidR="00E10ABC">
        <w:rPr>
          <w:spacing w:val="-8"/>
        </w:rPr>
        <w:t xml:space="preserve"> </w:t>
      </w:r>
      <w:proofErr w:type="spellStart"/>
      <w:r w:rsidR="00E10ABC">
        <w:rPr>
          <w:spacing w:val="-8"/>
        </w:rPr>
        <w:t>beda</w:t>
      </w:r>
      <w:proofErr w:type="spellEnd"/>
      <w:r w:rsidR="00E10ABC">
        <w:rPr>
          <w:spacing w:val="-8"/>
        </w:rPr>
        <w:t xml:space="preserve"> </w:t>
      </w:r>
      <w:proofErr w:type="spellStart"/>
      <w:r w:rsidR="00E10ABC">
        <w:rPr>
          <w:spacing w:val="-8"/>
        </w:rPr>
        <w:t>nyata</w:t>
      </w:r>
      <w:proofErr w:type="spellEnd"/>
      <w:r w:rsidR="00462F9B">
        <w:rPr>
          <w:spacing w:val="-8"/>
        </w:rPr>
        <w:t xml:space="preserve">. </w:t>
      </w:r>
      <w:proofErr w:type="spellStart"/>
      <w:r w:rsidR="00462F9B">
        <w:rPr>
          <w:spacing w:val="-8"/>
        </w:rPr>
        <w:t>Menurut</w:t>
      </w:r>
      <w:proofErr w:type="spellEnd"/>
      <w:r w:rsidR="00462F9B">
        <w:rPr>
          <w:spacing w:val="-8"/>
        </w:rPr>
        <w:t xml:space="preserve"> </w:t>
      </w:r>
      <w:proofErr w:type="spellStart"/>
      <w:r w:rsidR="00462F9B">
        <w:rPr>
          <w:spacing w:val="-8"/>
        </w:rPr>
        <w:t>Kusumaningrum</w:t>
      </w:r>
      <w:proofErr w:type="spellEnd"/>
      <w:r w:rsidR="00462F9B">
        <w:rPr>
          <w:spacing w:val="-8"/>
        </w:rPr>
        <w:t xml:space="preserve"> (2017)</w:t>
      </w:r>
      <w:r w:rsidR="00C85131">
        <w:rPr>
          <w:spacing w:val="-8"/>
        </w:rPr>
        <w:t xml:space="preserve"> dan </w:t>
      </w:r>
      <w:proofErr w:type="spellStart"/>
      <w:r w:rsidR="00C85131">
        <w:rPr>
          <w:spacing w:val="-8"/>
        </w:rPr>
        <w:t>Manopo</w:t>
      </w:r>
      <w:proofErr w:type="spellEnd"/>
      <w:r w:rsidR="00C85131">
        <w:rPr>
          <w:spacing w:val="-8"/>
        </w:rPr>
        <w:t xml:space="preserve"> </w:t>
      </w:r>
      <w:r w:rsidR="00C85131">
        <w:rPr>
          <w:i/>
          <w:spacing w:val="-8"/>
        </w:rPr>
        <w:t>et. al</w:t>
      </w:r>
      <w:r w:rsidR="00C85131">
        <w:rPr>
          <w:spacing w:val="-8"/>
        </w:rPr>
        <w:t>. (2018)</w:t>
      </w:r>
      <w:r w:rsidR="00462F9B">
        <w:rPr>
          <w:spacing w:val="-8"/>
        </w:rPr>
        <w:t xml:space="preserve">, </w:t>
      </w:r>
      <w:proofErr w:type="spellStart"/>
      <w:r w:rsidR="00462F9B">
        <w:rPr>
          <w:spacing w:val="-8"/>
        </w:rPr>
        <w:t>pertambahan</w:t>
      </w:r>
      <w:proofErr w:type="spellEnd"/>
      <w:r w:rsidR="00462F9B">
        <w:rPr>
          <w:spacing w:val="-8"/>
        </w:rPr>
        <w:t xml:space="preserve"> </w:t>
      </w:r>
      <w:proofErr w:type="spellStart"/>
      <w:r w:rsidR="00462F9B">
        <w:rPr>
          <w:spacing w:val="-8"/>
        </w:rPr>
        <w:t>ukuran</w:t>
      </w:r>
      <w:proofErr w:type="spellEnd"/>
      <w:r w:rsidR="00462F9B">
        <w:rPr>
          <w:spacing w:val="-8"/>
        </w:rPr>
        <w:t xml:space="preserve"> dan </w:t>
      </w:r>
      <w:proofErr w:type="spellStart"/>
      <w:r w:rsidR="00462F9B">
        <w:rPr>
          <w:spacing w:val="-8"/>
        </w:rPr>
        <w:t>jumlah</w:t>
      </w:r>
      <w:proofErr w:type="spellEnd"/>
      <w:r w:rsidR="00462F9B">
        <w:rPr>
          <w:spacing w:val="-8"/>
        </w:rPr>
        <w:t xml:space="preserve"> </w:t>
      </w:r>
      <w:proofErr w:type="spellStart"/>
      <w:r w:rsidR="00462F9B">
        <w:rPr>
          <w:spacing w:val="-8"/>
        </w:rPr>
        <w:t>daun</w:t>
      </w:r>
      <w:proofErr w:type="spellEnd"/>
      <w:r w:rsidR="00462F9B">
        <w:rPr>
          <w:spacing w:val="-8"/>
        </w:rPr>
        <w:t xml:space="preserve"> </w:t>
      </w:r>
      <w:proofErr w:type="spellStart"/>
      <w:r w:rsidR="00462F9B">
        <w:rPr>
          <w:spacing w:val="-8"/>
        </w:rPr>
        <w:t>dapat</w:t>
      </w:r>
      <w:proofErr w:type="spellEnd"/>
      <w:r w:rsidR="00462F9B">
        <w:rPr>
          <w:spacing w:val="-8"/>
        </w:rPr>
        <w:t xml:space="preserve"> </w:t>
      </w:r>
      <w:proofErr w:type="spellStart"/>
      <w:r w:rsidR="00462F9B">
        <w:rPr>
          <w:spacing w:val="-8"/>
        </w:rPr>
        <w:t>dipengaruhi</w:t>
      </w:r>
      <w:proofErr w:type="spellEnd"/>
      <w:r w:rsidR="00462F9B">
        <w:rPr>
          <w:spacing w:val="-8"/>
        </w:rPr>
        <w:t xml:space="preserve"> oleh </w:t>
      </w:r>
      <w:proofErr w:type="spellStart"/>
      <w:r w:rsidR="00462F9B">
        <w:rPr>
          <w:spacing w:val="-8"/>
        </w:rPr>
        <w:t>faktor</w:t>
      </w:r>
      <w:proofErr w:type="spellEnd"/>
      <w:r w:rsidR="00462F9B">
        <w:rPr>
          <w:spacing w:val="-8"/>
        </w:rPr>
        <w:t xml:space="preserve"> internal </w:t>
      </w:r>
      <w:proofErr w:type="spellStart"/>
      <w:r w:rsidR="00462F9B">
        <w:rPr>
          <w:spacing w:val="-8"/>
        </w:rPr>
        <w:t>tanaman</w:t>
      </w:r>
      <w:proofErr w:type="spellEnd"/>
      <w:r w:rsidR="00462F9B">
        <w:rPr>
          <w:spacing w:val="-8"/>
        </w:rPr>
        <w:t xml:space="preserve"> yang </w:t>
      </w:r>
      <w:proofErr w:type="spellStart"/>
      <w:r w:rsidR="00462F9B">
        <w:rPr>
          <w:spacing w:val="-8"/>
        </w:rPr>
        <w:t>dapat</w:t>
      </w:r>
      <w:proofErr w:type="spellEnd"/>
      <w:r w:rsidR="00462F9B">
        <w:rPr>
          <w:spacing w:val="-8"/>
        </w:rPr>
        <w:t xml:space="preserve"> </w:t>
      </w:r>
      <w:proofErr w:type="spellStart"/>
      <w:r w:rsidR="00462F9B">
        <w:rPr>
          <w:spacing w:val="-8"/>
        </w:rPr>
        <w:lastRenderedPageBreak/>
        <w:t>direkayasa</w:t>
      </w:r>
      <w:proofErr w:type="spellEnd"/>
      <w:r w:rsidR="00462F9B">
        <w:rPr>
          <w:spacing w:val="-8"/>
        </w:rPr>
        <w:t xml:space="preserve"> oleh </w:t>
      </w:r>
      <w:proofErr w:type="spellStart"/>
      <w:r w:rsidR="00462F9B">
        <w:rPr>
          <w:spacing w:val="-8"/>
        </w:rPr>
        <w:t>manusia</w:t>
      </w:r>
      <w:proofErr w:type="spellEnd"/>
      <w:r w:rsidR="00462F9B">
        <w:rPr>
          <w:spacing w:val="-8"/>
        </w:rPr>
        <w:t xml:space="preserve"> </w:t>
      </w:r>
      <w:proofErr w:type="spellStart"/>
      <w:r w:rsidR="00462F9B">
        <w:rPr>
          <w:spacing w:val="-8"/>
        </w:rPr>
        <w:t>yaitu</w:t>
      </w:r>
      <w:proofErr w:type="spellEnd"/>
      <w:r w:rsidR="00462F9B">
        <w:rPr>
          <w:spacing w:val="-8"/>
        </w:rPr>
        <w:t xml:space="preserve"> </w:t>
      </w:r>
      <w:proofErr w:type="spellStart"/>
      <w:r w:rsidR="00462F9B">
        <w:rPr>
          <w:spacing w:val="-8"/>
        </w:rPr>
        <w:t>dengan</w:t>
      </w:r>
      <w:proofErr w:type="spellEnd"/>
      <w:r w:rsidR="00462F9B">
        <w:rPr>
          <w:spacing w:val="-8"/>
        </w:rPr>
        <w:t xml:space="preserve"> </w:t>
      </w:r>
      <w:proofErr w:type="spellStart"/>
      <w:r w:rsidR="00462F9B">
        <w:rPr>
          <w:spacing w:val="-8"/>
        </w:rPr>
        <w:t>menambahkan</w:t>
      </w:r>
      <w:proofErr w:type="spellEnd"/>
      <w:r w:rsidR="00462F9B">
        <w:rPr>
          <w:spacing w:val="-8"/>
        </w:rPr>
        <w:t xml:space="preserve"> </w:t>
      </w:r>
      <w:proofErr w:type="spellStart"/>
      <w:r w:rsidR="00462F9B">
        <w:rPr>
          <w:spacing w:val="-8"/>
        </w:rPr>
        <w:t>nutrisi</w:t>
      </w:r>
      <w:proofErr w:type="spellEnd"/>
      <w:r w:rsidR="00462F9B">
        <w:rPr>
          <w:spacing w:val="-8"/>
        </w:rPr>
        <w:t xml:space="preserve"> pada media </w:t>
      </w:r>
      <w:proofErr w:type="spellStart"/>
      <w:r w:rsidR="00462F9B">
        <w:rPr>
          <w:spacing w:val="-8"/>
        </w:rPr>
        <w:t>tanam</w:t>
      </w:r>
      <w:proofErr w:type="spellEnd"/>
      <w:r w:rsidR="00462F9B">
        <w:rPr>
          <w:spacing w:val="-8"/>
        </w:rPr>
        <w:t xml:space="preserve">. </w:t>
      </w:r>
      <w:proofErr w:type="spellStart"/>
      <w:r w:rsidR="00462F9B">
        <w:rPr>
          <w:spacing w:val="-8"/>
        </w:rPr>
        <w:t>Sehingga</w:t>
      </w:r>
      <w:proofErr w:type="spellEnd"/>
      <w:r w:rsidR="00462F9B">
        <w:rPr>
          <w:spacing w:val="-8"/>
        </w:rPr>
        <w:t xml:space="preserve">, </w:t>
      </w:r>
      <w:proofErr w:type="spellStart"/>
      <w:r w:rsidR="00462F9B">
        <w:rPr>
          <w:spacing w:val="-8"/>
        </w:rPr>
        <w:t>tanaman</w:t>
      </w:r>
      <w:proofErr w:type="spellEnd"/>
      <w:r w:rsidR="00462F9B">
        <w:rPr>
          <w:spacing w:val="-8"/>
        </w:rPr>
        <w:t xml:space="preserve"> </w:t>
      </w:r>
      <w:proofErr w:type="spellStart"/>
      <w:r w:rsidR="00462F9B">
        <w:rPr>
          <w:spacing w:val="-8"/>
        </w:rPr>
        <w:t>tetap</w:t>
      </w:r>
      <w:proofErr w:type="spellEnd"/>
      <w:r w:rsidR="00462F9B">
        <w:rPr>
          <w:spacing w:val="-8"/>
        </w:rPr>
        <w:t xml:space="preserve"> </w:t>
      </w:r>
      <w:proofErr w:type="spellStart"/>
      <w:r w:rsidR="00462F9B">
        <w:rPr>
          <w:spacing w:val="-8"/>
        </w:rPr>
        <w:t>dapat</w:t>
      </w:r>
      <w:proofErr w:type="spellEnd"/>
      <w:r w:rsidR="00462F9B">
        <w:rPr>
          <w:spacing w:val="-8"/>
        </w:rPr>
        <w:t xml:space="preserve"> </w:t>
      </w:r>
      <w:proofErr w:type="spellStart"/>
      <w:r w:rsidR="00462F9B">
        <w:rPr>
          <w:spacing w:val="-8"/>
        </w:rPr>
        <w:t>menunjukkan</w:t>
      </w:r>
      <w:proofErr w:type="spellEnd"/>
      <w:r w:rsidR="00462F9B">
        <w:rPr>
          <w:spacing w:val="-8"/>
        </w:rPr>
        <w:t xml:space="preserve"> </w:t>
      </w:r>
      <w:proofErr w:type="spellStart"/>
      <w:r w:rsidR="00462F9B">
        <w:rPr>
          <w:spacing w:val="-8"/>
        </w:rPr>
        <w:t>pertumbuhan</w:t>
      </w:r>
      <w:proofErr w:type="spellEnd"/>
      <w:r w:rsidR="00462F9B">
        <w:rPr>
          <w:spacing w:val="-8"/>
        </w:rPr>
        <w:t xml:space="preserve"> dan </w:t>
      </w:r>
      <w:proofErr w:type="spellStart"/>
      <w:r w:rsidR="00462F9B">
        <w:rPr>
          <w:spacing w:val="-8"/>
        </w:rPr>
        <w:t>perkembangan</w:t>
      </w:r>
      <w:proofErr w:type="spellEnd"/>
      <w:r w:rsidR="00462F9B">
        <w:rPr>
          <w:spacing w:val="-8"/>
        </w:rPr>
        <w:t xml:space="preserve"> yang </w:t>
      </w:r>
      <w:proofErr w:type="spellStart"/>
      <w:r w:rsidR="00EB3CE3">
        <w:rPr>
          <w:spacing w:val="-8"/>
        </w:rPr>
        <w:t>cenderung</w:t>
      </w:r>
      <w:proofErr w:type="spellEnd"/>
      <w:r w:rsidR="00EB3CE3">
        <w:rPr>
          <w:spacing w:val="-8"/>
        </w:rPr>
        <w:t xml:space="preserve"> </w:t>
      </w:r>
      <w:proofErr w:type="spellStart"/>
      <w:r w:rsidR="00EB3CE3">
        <w:rPr>
          <w:spacing w:val="-8"/>
        </w:rPr>
        <w:t>sama</w:t>
      </w:r>
      <w:proofErr w:type="spellEnd"/>
      <w:r w:rsidR="00EB3CE3">
        <w:rPr>
          <w:spacing w:val="-8"/>
        </w:rPr>
        <w:t xml:space="preserve"> pada parameter </w:t>
      </w:r>
      <w:proofErr w:type="spellStart"/>
      <w:r w:rsidR="00EB3CE3">
        <w:rPr>
          <w:spacing w:val="-8"/>
        </w:rPr>
        <w:t>jumlah</w:t>
      </w:r>
      <w:proofErr w:type="spellEnd"/>
      <w:r w:rsidR="00EB3CE3">
        <w:rPr>
          <w:spacing w:val="-8"/>
        </w:rPr>
        <w:t xml:space="preserve"> </w:t>
      </w:r>
      <w:proofErr w:type="spellStart"/>
      <w:r w:rsidR="00EB3CE3">
        <w:rPr>
          <w:spacing w:val="-8"/>
        </w:rPr>
        <w:t>daun</w:t>
      </w:r>
      <w:proofErr w:type="spellEnd"/>
      <w:r w:rsidR="00EB3CE3">
        <w:rPr>
          <w:spacing w:val="-8"/>
        </w:rPr>
        <w:t>.</w:t>
      </w:r>
      <w:r w:rsidR="00E10ABC">
        <w:rPr>
          <w:spacing w:val="-8"/>
        </w:rPr>
        <w:t xml:space="preserve"> </w:t>
      </w:r>
      <w:r w:rsidR="00C821CF">
        <w:rPr>
          <w:spacing w:val="-8"/>
        </w:rPr>
        <w:t xml:space="preserve">Daun </w:t>
      </w:r>
      <w:proofErr w:type="spellStart"/>
      <w:r w:rsidR="00C821CF">
        <w:rPr>
          <w:spacing w:val="-8"/>
        </w:rPr>
        <w:t>merupakan</w:t>
      </w:r>
      <w:proofErr w:type="spellEnd"/>
      <w:r w:rsidR="00C821CF">
        <w:rPr>
          <w:spacing w:val="-8"/>
        </w:rPr>
        <w:t xml:space="preserve"> salah </w:t>
      </w:r>
      <w:proofErr w:type="spellStart"/>
      <w:r w:rsidR="00C821CF">
        <w:rPr>
          <w:spacing w:val="-8"/>
        </w:rPr>
        <w:t>satu</w:t>
      </w:r>
      <w:proofErr w:type="spellEnd"/>
      <w:r w:rsidR="00C821CF">
        <w:rPr>
          <w:spacing w:val="-8"/>
        </w:rPr>
        <w:t xml:space="preserve"> </w:t>
      </w:r>
      <w:proofErr w:type="spellStart"/>
      <w:r w:rsidR="00C821CF">
        <w:rPr>
          <w:spacing w:val="-8"/>
        </w:rPr>
        <w:t>indikator</w:t>
      </w:r>
      <w:proofErr w:type="spellEnd"/>
      <w:r w:rsidR="00C821CF">
        <w:rPr>
          <w:spacing w:val="-8"/>
        </w:rPr>
        <w:t xml:space="preserve"> </w:t>
      </w:r>
      <w:proofErr w:type="spellStart"/>
      <w:r w:rsidR="00C821CF">
        <w:rPr>
          <w:spacing w:val="-8"/>
        </w:rPr>
        <w:t>pertumbuhan</w:t>
      </w:r>
      <w:proofErr w:type="spellEnd"/>
      <w:r w:rsidR="00C821CF">
        <w:rPr>
          <w:spacing w:val="-8"/>
        </w:rPr>
        <w:t xml:space="preserve"> dan </w:t>
      </w:r>
      <w:proofErr w:type="spellStart"/>
      <w:r w:rsidR="00C821CF">
        <w:rPr>
          <w:spacing w:val="-8"/>
        </w:rPr>
        <w:t>perkembangan</w:t>
      </w:r>
      <w:proofErr w:type="spellEnd"/>
      <w:r w:rsidR="00C821CF">
        <w:rPr>
          <w:spacing w:val="-8"/>
        </w:rPr>
        <w:t xml:space="preserve"> </w:t>
      </w:r>
      <w:proofErr w:type="spellStart"/>
      <w:r w:rsidR="00C821CF">
        <w:rPr>
          <w:spacing w:val="-8"/>
        </w:rPr>
        <w:t>tanaman</w:t>
      </w:r>
      <w:proofErr w:type="spellEnd"/>
      <w:r w:rsidR="00C821CF">
        <w:rPr>
          <w:spacing w:val="-8"/>
        </w:rPr>
        <w:t xml:space="preserve">. </w:t>
      </w:r>
      <w:proofErr w:type="spellStart"/>
      <w:r w:rsidR="00C821CF">
        <w:rPr>
          <w:spacing w:val="-8"/>
        </w:rPr>
        <w:t>Aplikasi</w:t>
      </w:r>
      <w:proofErr w:type="spellEnd"/>
      <w:r w:rsidR="00C821CF">
        <w:rPr>
          <w:spacing w:val="-8"/>
        </w:rPr>
        <w:t xml:space="preserve"> </w:t>
      </w:r>
      <w:proofErr w:type="spellStart"/>
      <w:r w:rsidR="00C821CF">
        <w:rPr>
          <w:spacing w:val="-8"/>
        </w:rPr>
        <w:t>pupuk</w:t>
      </w:r>
      <w:proofErr w:type="spellEnd"/>
      <w:r w:rsidR="00C821CF">
        <w:rPr>
          <w:spacing w:val="-8"/>
        </w:rPr>
        <w:t xml:space="preserve"> </w:t>
      </w:r>
      <w:proofErr w:type="spellStart"/>
      <w:r w:rsidR="00C821CF">
        <w:rPr>
          <w:spacing w:val="-8"/>
        </w:rPr>
        <w:t>organik</w:t>
      </w:r>
      <w:proofErr w:type="spellEnd"/>
      <w:r w:rsidR="00C821CF">
        <w:rPr>
          <w:spacing w:val="-8"/>
        </w:rPr>
        <w:t xml:space="preserve"> </w:t>
      </w:r>
      <w:proofErr w:type="spellStart"/>
      <w:r w:rsidR="00C821CF">
        <w:rPr>
          <w:spacing w:val="-8"/>
        </w:rPr>
        <w:t>cair</w:t>
      </w:r>
      <w:proofErr w:type="spellEnd"/>
      <w:r w:rsidR="00C821CF">
        <w:rPr>
          <w:spacing w:val="-8"/>
        </w:rPr>
        <w:t xml:space="preserve"> </w:t>
      </w:r>
      <w:proofErr w:type="spellStart"/>
      <w:r w:rsidR="00C821CF">
        <w:rPr>
          <w:spacing w:val="-8"/>
        </w:rPr>
        <w:t>tidak</w:t>
      </w:r>
      <w:proofErr w:type="spellEnd"/>
      <w:r w:rsidR="00C821CF">
        <w:rPr>
          <w:spacing w:val="-8"/>
        </w:rPr>
        <w:t xml:space="preserve"> </w:t>
      </w:r>
      <w:proofErr w:type="spellStart"/>
      <w:r w:rsidR="00C821CF">
        <w:rPr>
          <w:spacing w:val="-8"/>
        </w:rPr>
        <w:t>memberikan</w:t>
      </w:r>
      <w:proofErr w:type="spellEnd"/>
      <w:r w:rsidR="00C821CF">
        <w:rPr>
          <w:spacing w:val="-8"/>
        </w:rPr>
        <w:t xml:space="preserve"> </w:t>
      </w:r>
      <w:proofErr w:type="spellStart"/>
      <w:r w:rsidR="00C821CF">
        <w:rPr>
          <w:spacing w:val="-8"/>
        </w:rPr>
        <w:t>efek</w:t>
      </w:r>
      <w:proofErr w:type="spellEnd"/>
      <w:r w:rsidR="00C821CF">
        <w:rPr>
          <w:spacing w:val="-8"/>
        </w:rPr>
        <w:t xml:space="preserve"> yang </w:t>
      </w:r>
      <w:proofErr w:type="spellStart"/>
      <w:r w:rsidR="00C821CF">
        <w:rPr>
          <w:spacing w:val="-8"/>
        </w:rPr>
        <w:t>nyata</w:t>
      </w:r>
      <w:proofErr w:type="spellEnd"/>
      <w:r w:rsidR="00C821CF">
        <w:rPr>
          <w:spacing w:val="-8"/>
        </w:rPr>
        <w:t xml:space="preserve"> </w:t>
      </w:r>
      <w:proofErr w:type="spellStart"/>
      <w:r w:rsidR="00C821CF">
        <w:rPr>
          <w:spacing w:val="-8"/>
        </w:rPr>
        <w:t>terhadap</w:t>
      </w:r>
      <w:proofErr w:type="spellEnd"/>
      <w:r w:rsidR="00C821CF">
        <w:rPr>
          <w:spacing w:val="-8"/>
        </w:rPr>
        <w:t xml:space="preserve"> </w:t>
      </w:r>
      <w:proofErr w:type="spellStart"/>
      <w:r w:rsidR="00C821CF">
        <w:rPr>
          <w:spacing w:val="-8"/>
        </w:rPr>
        <w:t>berbagai</w:t>
      </w:r>
      <w:proofErr w:type="spellEnd"/>
      <w:r w:rsidR="00C821CF">
        <w:rPr>
          <w:spacing w:val="-8"/>
        </w:rPr>
        <w:t xml:space="preserve"> </w:t>
      </w:r>
      <w:proofErr w:type="spellStart"/>
      <w:r w:rsidR="00C821CF">
        <w:rPr>
          <w:spacing w:val="-8"/>
        </w:rPr>
        <w:t>jenis</w:t>
      </w:r>
      <w:proofErr w:type="spellEnd"/>
      <w:r w:rsidR="00C821CF">
        <w:rPr>
          <w:spacing w:val="-8"/>
        </w:rPr>
        <w:t xml:space="preserve"> </w:t>
      </w:r>
      <w:proofErr w:type="spellStart"/>
      <w:r w:rsidR="00C821CF">
        <w:rPr>
          <w:spacing w:val="-8"/>
        </w:rPr>
        <w:t>tanaman</w:t>
      </w:r>
      <w:proofErr w:type="spellEnd"/>
      <w:r w:rsidR="00C821CF">
        <w:rPr>
          <w:spacing w:val="-8"/>
        </w:rPr>
        <w:t xml:space="preserve"> </w:t>
      </w:r>
      <w:proofErr w:type="spellStart"/>
      <w:r w:rsidR="00C821CF">
        <w:rPr>
          <w:spacing w:val="-8"/>
        </w:rPr>
        <w:t>cabai</w:t>
      </w:r>
      <w:proofErr w:type="spellEnd"/>
      <w:r w:rsidR="00C821CF">
        <w:rPr>
          <w:spacing w:val="-8"/>
        </w:rPr>
        <w:t xml:space="preserve"> (</w:t>
      </w:r>
      <w:proofErr w:type="spellStart"/>
      <w:r w:rsidR="00C821CF">
        <w:rPr>
          <w:spacing w:val="-8"/>
        </w:rPr>
        <w:t>Juhariah</w:t>
      </w:r>
      <w:proofErr w:type="spellEnd"/>
      <w:r w:rsidR="00C821CF">
        <w:rPr>
          <w:spacing w:val="-8"/>
        </w:rPr>
        <w:t>, et. al. 2020).</w:t>
      </w:r>
      <w:r w:rsidR="00E10ABC">
        <w:rPr>
          <w:spacing w:val="-8"/>
        </w:rPr>
        <w:t xml:space="preserve"> </w:t>
      </w:r>
    </w:p>
    <w:p w14:paraId="4DCCADC5" w14:textId="3EF62437" w:rsidR="00265F5F" w:rsidRPr="001D6099" w:rsidRDefault="001D6099" w:rsidP="002F03E5">
      <w:pPr>
        <w:pStyle w:val="ListParagraph"/>
        <w:numPr>
          <w:ilvl w:val="0"/>
          <w:numId w:val="7"/>
        </w:numPr>
        <w:spacing w:line="360" w:lineRule="auto"/>
        <w:ind w:left="432" w:hanging="432"/>
        <w:contextualSpacing w:val="0"/>
        <w:jc w:val="both"/>
        <w:rPr>
          <w:spacing w:val="-8"/>
        </w:rPr>
      </w:pPr>
      <w:r>
        <w:rPr>
          <w:spacing w:val="-8"/>
        </w:rPr>
        <w:t xml:space="preserve">Tinggi </w:t>
      </w:r>
      <w:proofErr w:type="spellStart"/>
      <w:r>
        <w:rPr>
          <w:spacing w:val="-8"/>
        </w:rPr>
        <w:t>Tanaman</w:t>
      </w:r>
      <w:proofErr w:type="spellEnd"/>
    </w:p>
    <w:p w14:paraId="7EB747FB" w14:textId="5C45E0FC" w:rsidR="001D6099" w:rsidRDefault="001D6099" w:rsidP="002F03E5">
      <w:pPr>
        <w:spacing w:line="360" w:lineRule="auto"/>
        <w:ind w:firstLine="432"/>
        <w:jc w:val="both"/>
        <w:rPr>
          <w:spacing w:val="-8"/>
          <w:lang w:val="id-ID"/>
        </w:rPr>
      </w:pPr>
      <w:proofErr w:type="spellStart"/>
      <w:r>
        <w:rPr>
          <w:spacing w:val="-8"/>
        </w:rPr>
        <w:t>Pengamatan</w:t>
      </w:r>
      <w:proofErr w:type="spellEnd"/>
      <w:r>
        <w:rPr>
          <w:spacing w:val="-8"/>
        </w:rPr>
        <w:t xml:space="preserve"> </w:t>
      </w:r>
      <w:proofErr w:type="spellStart"/>
      <w:r>
        <w:rPr>
          <w:spacing w:val="-8"/>
        </w:rPr>
        <w:t>tinggi</w:t>
      </w:r>
      <w:proofErr w:type="spellEnd"/>
      <w:r>
        <w:rPr>
          <w:spacing w:val="-8"/>
        </w:rPr>
        <w:t xml:space="preserve"> </w:t>
      </w:r>
      <w:proofErr w:type="spellStart"/>
      <w:r>
        <w:rPr>
          <w:spacing w:val="-8"/>
        </w:rPr>
        <w:t>tanaman</w:t>
      </w:r>
      <w:proofErr w:type="spellEnd"/>
      <w:r>
        <w:rPr>
          <w:spacing w:val="-8"/>
        </w:rPr>
        <w:t xml:space="preserve"> juga </w:t>
      </w:r>
      <w:proofErr w:type="spellStart"/>
      <w:r>
        <w:rPr>
          <w:spacing w:val="-8"/>
        </w:rPr>
        <w:t>dilakukan</w:t>
      </w:r>
      <w:proofErr w:type="spellEnd"/>
      <w:r>
        <w:rPr>
          <w:spacing w:val="-8"/>
        </w:rPr>
        <w:t xml:space="preserve"> </w:t>
      </w:r>
      <w:proofErr w:type="spellStart"/>
      <w:r>
        <w:rPr>
          <w:spacing w:val="-8"/>
        </w:rPr>
        <w:t>sebanyak</w:t>
      </w:r>
      <w:proofErr w:type="spellEnd"/>
      <w:r>
        <w:rPr>
          <w:spacing w:val="-8"/>
        </w:rPr>
        <w:t xml:space="preserve"> </w:t>
      </w:r>
      <w:proofErr w:type="spellStart"/>
      <w:r>
        <w:rPr>
          <w:spacing w:val="-8"/>
        </w:rPr>
        <w:t>empat</w:t>
      </w:r>
      <w:proofErr w:type="spellEnd"/>
      <w:r>
        <w:rPr>
          <w:spacing w:val="-8"/>
        </w:rPr>
        <w:t xml:space="preserve"> kali, </w:t>
      </w:r>
      <w:proofErr w:type="spellStart"/>
      <w:r>
        <w:rPr>
          <w:spacing w:val="-8"/>
        </w:rPr>
        <w:t>sejak</w:t>
      </w:r>
      <w:proofErr w:type="spellEnd"/>
      <w:r>
        <w:rPr>
          <w:spacing w:val="-8"/>
        </w:rPr>
        <w:t xml:space="preserve"> </w:t>
      </w:r>
      <w:proofErr w:type="spellStart"/>
      <w:r>
        <w:rPr>
          <w:spacing w:val="-8"/>
        </w:rPr>
        <w:t>minggu</w:t>
      </w:r>
      <w:proofErr w:type="spellEnd"/>
      <w:r>
        <w:rPr>
          <w:spacing w:val="-8"/>
        </w:rPr>
        <w:t xml:space="preserve"> </w:t>
      </w:r>
      <w:proofErr w:type="spellStart"/>
      <w:r>
        <w:rPr>
          <w:spacing w:val="-8"/>
        </w:rPr>
        <w:t>pertama</w:t>
      </w:r>
      <w:proofErr w:type="spellEnd"/>
      <w:r>
        <w:rPr>
          <w:spacing w:val="-8"/>
        </w:rPr>
        <w:t xml:space="preserve"> </w:t>
      </w:r>
      <w:proofErr w:type="spellStart"/>
      <w:r>
        <w:rPr>
          <w:spacing w:val="-8"/>
        </w:rPr>
        <w:t>setelah</w:t>
      </w:r>
      <w:proofErr w:type="spellEnd"/>
      <w:r>
        <w:rPr>
          <w:spacing w:val="-8"/>
        </w:rPr>
        <w:t xml:space="preserve"> </w:t>
      </w:r>
      <w:proofErr w:type="spellStart"/>
      <w:r>
        <w:rPr>
          <w:spacing w:val="-8"/>
        </w:rPr>
        <w:t>tanam</w:t>
      </w:r>
      <w:proofErr w:type="spellEnd"/>
      <w:r>
        <w:rPr>
          <w:spacing w:val="-8"/>
        </w:rPr>
        <w:t xml:space="preserve">. Adapun </w:t>
      </w:r>
      <w:proofErr w:type="spellStart"/>
      <w:r>
        <w:rPr>
          <w:spacing w:val="-8"/>
        </w:rPr>
        <w:t>pengamatan</w:t>
      </w:r>
      <w:proofErr w:type="spellEnd"/>
      <w:r>
        <w:rPr>
          <w:spacing w:val="-8"/>
        </w:rPr>
        <w:t xml:space="preserve"> pada </w:t>
      </w:r>
      <w:proofErr w:type="spellStart"/>
      <w:r>
        <w:rPr>
          <w:spacing w:val="-8"/>
        </w:rPr>
        <w:t>minggu</w:t>
      </w:r>
      <w:proofErr w:type="spellEnd"/>
      <w:r>
        <w:rPr>
          <w:spacing w:val="-8"/>
        </w:rPr>
        <w:t xml:space="preserve"> </w:t>
      </w:r>
      <w:proofErr w:type="spellStart"/>
      <w:r>
        <w:rPr>
          <w:spacing w:val="-8"/>
        </w:rPr>
        <w:t>keempat</w:t>
      </w:r>
      <w:proofErr w:type="spellEnd"/>
      <w:r>
        <w:rPr>
          <w:spacing w:val="-8"/>
        </w:rPr>
        <w:t xml:space="preserve"> </w:t>
      </w:r>
      <w:proofErr w:type="spellStart"/>
      <w:r>
        <w:rPr>
          <w:spacing w:val="-8"/>
        </w:rPr>
        <w:t>setelah</w:t>
      </w:r>
      <w:proofErr w:type="spellEnd"/>
      <w:r>
        <w:rPr>
          <w:spacing w:val="-8"/>
        </w:rPr>
        <w:t xml:space="preserve"> </w:t>
      </w:r>
      <w:proofErr w:type="spellStart"/>
      <w:r>
        <w:rPr>
          <w:spacing w:val="-8"/>
        </w:rPr>
        <w:t>tanam</w:t>
      </w:r>
      <w:proofErr w:type="spellEnd"/>
      <w:r>
        <w:rPr>
          <w:spacing w:val="-8"/>
        </w:rPr>
        <w:t xml:space="preserve"> </w:t>
      </w:r>
      <w:proofErr w:type="spellStart"/>
      <w:r>
        <w:rPr>
          <w:spacing w:val="-8"/>
        </w:rPr>
        <w:t>menunjukkan</w:t>
      </w:r>
      <w:proofErr w:type="spellEnd"/>
      <w:r>
        <w:rPr>
          <w:spacing w:val="-8"/>
        </w:rPr>
        <w:t xml:space="preserve"> </w:t>
      </w:r>
      <w:proofErr w:type="spellStart"/>
      <w:r>
        <w:rPr>
          <w:spacing w:val="-8"/>
        </w:rPr>
        <w:t>hasil</w:t>
      </w:r>
      <w:proofErr w:type="spellEnd"/>
      <w:r>
        <w:rPr>
          <w:spacing w:val="-8"/>
        </w:rPr>
        <w:t xml:space="preserve"> </w:t>
      </w:r>
      <w:proofErr w:type="spellStart"/>
      <w:r>
        <w:rPr>
          <w:spacing w:val="-8"/>
        </w:rPr>
        <w:t>sebagaimana</w:t>
      </w:r>
      <w:proofErr w:type="spellEnd"/>
      <w:r>
        <w:rPr>
          <w:spacing w:val="-8"/>
        </w:rPr>
        <w:t xml:space="preserve"> </w:t>
      </w:r>
      <w:proofErr w:type="spellStart"/>
      <w:r>
        <w:rPr>
          <w:spacing w:val="-8"/>
        </w:rPr>
        <w:t>terlihat</w:t>
      </w:r>
      <w:proofErr w:type="spellEnd"/>
      <w:r>
        <w:rPr>
          <w:spacing w:val="-8"/>
        </w:rPr>
        <w:t xml:space="preserve"> pada </w:t>
      </w:r>
      <w:proofErr w:type="spellStart"/>
      <w:r>
        <w:rPr>
          <w:spacing w:val="-8"/>
        </w:rPr>
        <w:t>tabel</w:t>
      </w:r>
      <w:proofErr w:type="spellEnd"/>
      <w:r>
        <w:rPr>
          <w:spacing w:val="-8"/>
        </w:rPr>
        <w:t xml:space="preserve"> 2 di </w:t>
      </w:r>
      <w:proofErr w:type="spellStart"/>
      <w:r>
        <w:rPr>
          <w:spacing w:val="-8"/>
        </w:rPr>
        <w:t>bawah</w:t>
      </w:r>
      <w:proofErr w:type="spellEnd"/>
      <w:r>
        <w:rPr>
          <w:spacing w:val="-8"/>
        </w:rPr>
        <w:t xml:space="preserve"> ini.</w:t>
      </w:r>
    </w:p>
    <w:p w14:paraId="58515DAC" w14:textId="77777777" w:rsidR="001D6099" w:rsidRPr="00E31154" w:rsidRDefault="001D6099" w:rsidP="001D6099">
      <w:pPr>
        <w:jc w:val="both"/>
        <w:rPr>
          <w:spacing w:val="-8"/>
        </w:rPr>
      </w:pPr>
    </w:p>
    <w:p w14:paraId="44836221" w14:textId="2D1A21D2" w:rsidR="001D6099" w:rsidRPr="002D00F2" w:rsidRDefault="001D6099" w:rsidP="001D6099">
      <w:pPr>
        <w:jc w:val="center"/>
        <w:rPr>
          <w:iCs/>
          <w:smallCaps/>
          <w:spacing w:val="-8"/>
          <w:sz w:val="16"/>
          <w:szCs w:val="16"/>
          <w:lang w:val="id-ID"/>
        </w:rPr>
      </w:pPr>
      <w:r>
        <w:rPr>
          <w:iCs/>
          <w:smallCaps/>
          <w:spacing w:val="-8"/>
          <w:sz w:val="16"/>
          <w:szCs w:val="16"/>
          <w:lang w:val="id-ID"/>
        </w:rPr>
        <w:t>Tabel 2</w:t>
      </w:r>
    </w:p>
    <w:p w14:paraId="7F58733C" w14:textId="61CDEFEF" w:rsidR="001D6099" w:rsidRDefault="001D6099" w:rsidP="001D6099">
      <w:pPr>
        <w:jc w:val="center"/>
        <w:rPr>
          <w:iCs/>
          <w:smallCaps/>
          <w:spacing w:val="-8"/>
          <w:sz w:val="16"/>
          <w:szCs w:val="16"/>
        </w:rPr>
      </w:pPr>
      <w:r>
        <w:rPr>
          <w:iCs/>
          <w:smallCaps/>
          <w:spacing w:val="-8"/>
          <w:sz w:val="16"/>
          <w:szCs w:val="16"/>
        </w:rPr>
        <w:t xml:space="preserve">Hasil uji T </w:t>
      </w:r>
      <w:proofErr w:type="spellStart"/>
      <w:r>
        <w:rPr>
          <w:iCs/>
          <w:smallCaps/>
          <w:spacing w:val="-8"/>
          <w:sz w:val="16"/>
          <w:szCs w:val="16"/>
        </w:rPr>
        <w:t>dengan</w:t>
      </w:r>
      <w:proofErr w:type="spellEnd"/>
      <w:r>
        <w:rPr>
          <w:iCs/>
          <w:smallCaps/>
          <w:spacing w:val="-8"/>
          <w:sz w:val="16"/>
          <w:szCs w:val="16"/>
        </w:rPr>
        <w:t xml:space="preserve"> dua </w:t>
      </w:r>
      <w:proofErr w:type="spellStart"/>
      <w:r>
        <w:rPr>
          <w:iCs/>
          <w:smallCaps/>
          <w:spacing w:val="-8"/>
          <w:sz w:val="16"/>
          <w:szCs w:val="16"/>
        </w:rPr>
        <w:t>sampel</w:t>
      </w:r>
      <w:proofErr w:type="spellEnd"/>
      <w:r>
        <w:rPr>
          <w:iCs/>
          <w:smallCaps/>
          <w:spacing w:val="-8"/>
          <w:sz w:val="16"/>
          <w:szCs w:val="16"/>
        </w:rPr>
        <w:t xml:space="preserve"> pada </w:t>
      </w:r>
      <w:proofErr w:type="spellStart"/>
      <w:r>
        <w:rPr>
          <w:iCs/>
          <w:smallCaps/>
          <w:spacing w:val="-8"/>
          <w:sz w:val="16"/>
          <w:szCs w:val="16"/>
        </w:rPr>
        <w:t>pengamatan</w:t>
      </w:r>
      <w:proofErr w:type="spellEnd"/>
      <w:r>
        <w:rPr>
          <w:iCs/>
          <w:smallCaps/>
          <w:spacing w:val="-8"/>
          <w:sz w:val="16"/>
          <w:szCs w:val="16"/>
        </w:rPr>
        <w:t xml:space="preserve"> </w:t>
      </w:r>
      <w:proofErr w:type="spellStart"/>
      <w:r>
        <w:rPr>
          <w:iCs/>
          <w:smallCaps/>
          <w:spacing w:val="-8"/>
          <w:sz w:val="16"/>
          <w:szCs w:val="16"/>
        </w:rPr>
        <w:t>terhadap</w:t>
      </w:r>
      <w:proofErr w:type="spellEnd"/>
      <w:r>
        <w:rPr>
          <w:iCs/>
          <w:smallCaps/>
          <w:spacing w:val="-8"/>
          <w:sz w:val="16"/>
          <w:szCs w:val="16"/>
        </w:rPr>
        <w:t xml:space="preserve"> </w:t>
      </w:r>
      <w:proofErr w:type="spellStart"/>
      <w:r>
        <w:rPr>
          <w:iCs/>
          <w:smallCaps/>
          <w:spacing w:val="-8"/>
          <w:sz w:val="16"/>
          <w:szCs w:val="16"/>
        </w:rPr>
        <w:t>tinggi</w:t>
      </w:r>
      <w:proofErr w:type="spellEnd"/>
      <w:r>
        <w:rPr>
          <w:iCs/>
          <w:smallCaps/>
          <w:spacing w:val="-8"/>
          <w:sz w:val="16"/>
          <w:szCs w:val="16"/>
        </w:rPr>
        <w:t xml:space="preserve"> </w:t>
      </w:r>
      <w:proofErr w:type="spellStart"/>
      <w:r>
        <w:rPr>
          <w:iCs/>
          <w:smallCaps/>
          <w:spacing w:val="-8"/>
          <w:sz w:val="16"/>
          <w:szCs w:val="16"/>
        </w:rPr>
        <w:t>tanaman</w:t>
      </w:r>
      <w:proofErr w:type="spellEnd"/>
    </w:p>
    <w:tbl>
      <w:tblPr>
        <w:tblW w:w="0" w:type="auto"/>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992"/>
        <w:gridCol w:w="1325"/>
      </w:tblGrid>
      <w:tr w:rsidR="001D6099" w:rsidRPr="000F06D6" w14:paraId="3DB79D97" w14:textId="77777777" w:rsidTr="001D6099">
        <w:trPr>
          <w:trHeight w:val="199"/>
        </w:trPr>
        <w:tc>
          <w:tcPr>
            <w:tcW w:w="2425" w:type="dxa"/>
            <w:tcBorders>
              <w:top w:val="single" w:sz="18" w:space="0" w:color="auto"/>
              <w:bottom w:val="single" w:sz="8" w:space="0" w:color="auto"/>
            </w:tcBorders>
            <w:shd w:val="clear" w:color="auto" w:fill="auto"/>
            <w:noWrap/>
            <w:vAlign w:val="bottom"/>
            <w:hideMark/>
          </w:tcPr>
          <w:p w14:paraId="7F49D089" w14:textId="77777777" w:rsidR="001D6099" w:rsidRPr="000F06D6" w:rsidRDefault="001D6099" w:rsidP="001D6099">
            <w:pPr>
              <w:contextualSpacing/>
              <w:jc w:val="center"/>
              <w:rPr>
                <w:i/>
                <w:iCs/>
                <w:color w:val="000000"/>
                <w:sz w:val="16"/>
                <w:szCs w:val="16"/>
              </w:rPr>
            </w:pPr>
            <w:r w:rsidRPr="000F06D6">
              <w:rPr>
                <w:i/>
                <w:iCs/>
                <w:color w:val="000000"/>
                <w:sz w:val="16"/>
                <w:szCs w:val="16"/>
              </w:rPr>
              <w:t> </w:t>
            </w:r>
          </w:p>
        </w:tc>
        <w:tc>
          <w:tcPr>
            <w:tcW w:w="992" w:type="dxa"/>
            <w:tcBorders>
              <w:top w:val="single" w:sz="18" w:space="0" w:color="auto"/>
              <w:bottom w:val="single" w:sz="8" w:space="0" w:color="auto"/>
            </w:tcBorders>
            <w:shd w:val="clear" w:color="auto" w:fill="auto"/>
            <w:noWrap/>
            <w:vAlign w:val="bottom"/>
            <w:hideMark/>
          </w:tcPr>
          <w:p w14:paraId="4DD20ED4" w14:textId="75D07613" w:rsidR="001D6099" w:rsidRPr="001D6099" w:rsidRDefault="001D6099" w:rsidP="001D6099">
            <w:pPr>
              <w:contextualSpacing/>
              <w:jc w:val="center"/>
              <w:rPr>
                <w:i/>
                <w:iCs/>
                <w:color w:val="000000"/>
                <w:sz w:val="16"/>
                <w:szCs w:val="16"/>
              </w:rPr>
            </w:pPr>
            <w:r w:rsidRPr="001D6099">
              <w:rPr>
                <w:i/>
                <w:iCs/>
                <w:color w:val="000000"/>
                <w:sz w:val="16"/>
                <w:szCs w:val="16"/>
              </w:rPr>
              <w:t>30.87</w:t>
            </w:r>
          </w:p>
        </w:tc>
        <w:tc>
          <w:tcPr>
            <w:tcW w:w="1325" w:type="dxa"/>
            <w:tcBorders>
              <w:top w:val="single" w:sz="18" w:space="0" w:color="auto"/>
              <w:bottom w:val="single" w:sz="8" w:space="0" w:color="auto"/>
            </w:tcBorders>
            <w:shd w:val="clear" w:color="auto" w:fill="auto"/>
            <w:noWrap/>
            <w:vAlign w:val="bottom"/>
            <w:hideMark/>
          </w:tcPr>
          <w:p w14:paraId="0E8FCCFC" w14:textId="3A0D2CFD" w:rsidR="001D6099" w:rsidRPr="001D6099" w:rsidRDefault="001D6099" w:rsidP="001D6099">
            <w:pPr>
              <w:contextualSpacing/>
              <w:jc w:val="center"/>
              <w:rPr>
                <w:i/>
                <w:iCs/>
                <w:color w:val="000000"/>
                <w:sz w:val="16"/>
                <w:szCs w:val="16"/>
              </w:rPr>
            </w:pPr>
            <w:r w:rsidRPr="001D6099">
              <w:rPr>
                <w:i/>
                <w:iCs/>
                <w:color w:val="000000"/>
                <w:sz w:val="16"/>
                <w:szCs w:val="16"/>
              </w:rPr>
              <w:t>32.77</w:t>
            </w:r>
          </w:p>
        </w:tc>
      </w:tr>
      <w:tr w:rsidR="001D6099" w:rsidRPr="000F06D6" w14:paraId="79B15F9F" w14:textId="77777777" w:rsidTr="001D6099">
        <w:trPr>
          <w:trHeight w:val="199"/>
        </w:trPr>
        <w:tc>
          <w:tcPr>
            <w:tcW w:w="2425" w:type="dxa"/>
            <w:tcBorders>
              <w:top w:val="single" w:sz="8" w:space="0" w:color="auto"/>
            </w:tcBorders>
            <w:shd w:val="clear" w:color="auto" w:fill="auto"/>
            <w:noWrap/>
            <w:vAlign w:val="bottom"/>
            <w:hideMark/>
          </w:tcPr>
          <w:p w14:paraId="48256C9E" w14:textId="77777777" w:rsidR="001D6099" w:rsidRPr="000F06D6" w:rsidRDefault="001D6099" w:rsidP="001D6099">
            <w:pPr>
              <w:contextualSpacing/>
              <w:rPr>
                <w:color w:val="000000"/>
                <w:sz w:val="16"/>
                <w:szCs w:val="16"/>
              </w:rPr>
            </w:pPr>
            <w:r w:rsidRPr="000F06D6">
              <w:rPr>
                <w:color w:val="000000"/>
                <w:sz w:val="16"/>
                <w:szCs w:val="16"/>
              </w:rPr>
              <w:t>Mean</w:t>
            </w:r>
          </w:p>
        </w:tc>
        <w:tc>
          <w:tcPr>
            <w:tcW w:w="992" w:type="dxa"/>
            <w:tcBorders>
              <w:top w:val="single" w:sz="8" w:space="0" w:color="auto"/>
            </w:tcBorders>
            <w:shd w:val="clear" w:color="auto" w:fill="auto"/>
            <w:noWrap/>
            <w:vAlign w:val="bottom"/>
            <w:hideMark/>
          </w:tcPr>
          <w:p w14:paraId="5EC4BD2B" w14:textId="2831D0FC" w:rsidR="001D6099" w:rsidRPr="001D6099" w:rsidRDefault="001D6099" w:rsidP="001D6099">
            <w:pPr>
              <w:contextualSpacing/>
              <w:jc w:val="right"/>
              <w:rPr>
                <w:color w:val="000000"/>
                <w:sz w:val="16"/>
                <w:szCs w:val="16"/>
              </w:rPr>
            </w:pPr>
            <w:r w:rsidRPr="001D6099">
              <w:rPr>
                <w:color w:val="000000"/>
                <w:sz w:val="16"/>
                <w:szCs w:val="16"/>
              </w:rPr>
              <w:t>35.17</w:t>
            </w:r>
          </w:p>
        </w:tc>
        <w:tc>
          <w:tcPr>
            <w:tcW w:w="1325" w:type="dxa"/>
            <w:tcBorders>
              <w:top w:val="single" w:sz="8" w:space="0" w:color="auto"/>
            </w:tcBorders>
            <w:shd w:val="clear" w:color="auto" w:fill="auto"/>
            <w:noWrap/>
            <w:vAlign w:val="bottom"/>
            <w:hideMark/>
          </w:tcPr>
          <w:p w14:paraId="3C99F74F" w14:textId="0090D928" w:rsidR="001D6099" w:rsidRPr="001D6099" w:rsidRDefault="001D6099" w:rsidP="001D6099">
            <w:pPr>
              <w:contextualSpacing/>
              <w:jc w:val="right"/>
              <w:rPr>
                <w:color w:val="000000"/>
                <w:sz w:val="16"/>
                <w:szCs w:val="16"/>
              </w:rPr>
            </w:pPr>
            <w:r w:rsidRPr="001D6099">
              <w:rPr>
                <w:color w:val="000000"/>
                <w:sz w:val="16"/>
                <w:szCs w:val="16"/>
              </w:rPr>
              <w:t>30.40</w:t>
            </w:r>
          </w:p>
        </w:tc>
      </w:tr>
      <w:tr w:rsidR="001D6099" w:rsidRPr="000F06D6" w14:paraId="53124695" w14:textId="77777777" w:rsidTr="001D6099">
        <w:trPr>
          <w:trHeight w:val="199"/>
        </w:trPr>
        <w:tc>
          <w:tcPr>
            <w:tcW w:w="2425" w:type="dxa"/>
            <w:shd w:val="clear" w:color="auto" w:fill="auto"/>
            <w:noWrap/>
            <w:vAlign w:val="bottom"/>
            <w:hideMark/>
          </w:tcPr>
          <w:p w14:paraId="24AE535F" w14:textId="77777777" w:rsidR="001D6099" w:rsidRPr="000F06D6" w:rsidRDefault="001D6099" w:rsidP="001D6099">
            <w:pPr>
              <w:contextualSpacing/>
              <w:rPr>
                <w:color w:val="000000"/>
                <w:sz w:val="16"/>
                <w:szCs w:val="16"/>
              </w:rPr>
            </w:pPr>
            <w:r w:rsidRPr="000F06D6">
              <w:rPr>
                <w:color w:val="000000"/>
                <w:sz w:val="16"/>
                <w:szCs w:val="16"/>
              </w:rPr>
              <w:t>Variance</w:t>
            </w:r>
          </w:p>
        </w:tc>
        <w:tc>
          <w:tcPr>
            <w:tcW w:w="992" w:type="dxa"/>
            <w:shd w:val="clear" w:color="auto" w:fill="auto"/>
            <w:noWrap/>
            <w:vAlign w:val="bottom"/>
            <w:hideMark/>
          </w:tcPr>
          <w:p w14:paraId="4EC119AF" w14:textId="7FCE8DEC" w:rsidR="001D6099" w:rsidRPr="001D6099" w:rsidRDefault="001D6099" w:rsidP="001D6099">
            <w:pPr>
              <w:contextualSpacing/>
              <w:jc w:val="right"/>
              <w:rPr>
                <w:color w:val="000000"/>
                <w:sz w:val="16"/>
                <w:szCs w:val="16"/>
              </w:rPr>
            </w:pPr>
            <w:r w:rsidRPr="001D6099">
              <w:rPr>
                <w:color w:val="000000"/>
                <w:sz w:val="16"/>
                <w:szCs w:val="16"/>
              </w:rPr>
              <w:t>58.78</w:t>
            </w:r>
          </w:p>
        </w:tc>
        <w:tc>
          <w:tcPr>
            <w:tcW w:w="1325" w:type="dxa"/>
            <w:shd w:val="clear" w:color="auto" w:fill="auto"/>
            <w:noWrap/>
            <w:vAlign w:val="bottom"/>
            <w:hideMark/>
          </w:tcPr>
          <w:p w14:paraId="610334ED" w14:textId="341B43D5" w:rsidR="001D6099" w:rsidRPr="001D6099" w:rsidRDefault="001D6099" w:rsidP="001D6099">
            <w:pPr>
              <w:contextualSpacing/>
              <w:jc w:val="right"/>
              <w:rPr>
                <w:color w:val="000000"/>
                <w:sz w:val="16"/>
                <w:szCs w:val="16"/>
              </w:rPr>
            </w:pPr>
            <w:r w:rsidRPr="001D6099">
              <w:rPr>
                <w:color w:val="000000"/>
                <w:sz w:val="16"/>
                <w:szCs w:val="16"/>
              </w:rPr>
              <w:t>8.51</w:t>
            </w:r>
          </w:p>
        </w:tc>
      </w:tr>
      <w:tr w:rsidR="001D6099" w:rsidRPr="000F06D6" w14:paraId="1BBABC63" w14:textId="77777777" w:rsidTr="001D6099">
        <w:trPr>
          <w:trHeight w:val="199"/>
        </w:trPr>
        <w:tc>
          <w:tcPr>
            <w:tcW w:w="2425" w:type="dxa"/>
            <w:shd w:val="clear" w:color="auto" w:fill="auto"/>
            <w:noWrap/>
            <w:vAlign w:val="bottom"/>
            <w:hideMark/>
          </w:tcPr>
          <w:p w14:paraId="7F2A9DD6" w14:textId="77777777" w:rsidR="001D6099" w:rsidRPr="000F06D6" w:rsidRDefault="001D6099" w:rsidP="001D6099">
            <w:pPr>
              <w:contextualSpacing/>
              <w:rPr>
                <w:color w:val="000000"/>
                <w:sz w:val="16"/>
                <w:szCs w:val="16"/>
              </w:rPr>
            </w:pPr>
            <w:r w:rsidRPr="000F06D6">
              <w:rPr>
                <w:color w:val="000000"/>
                <w:sz w:val="16"/>
                <w:szCs w:val="16"/>
              </w:rPr>
              <w:t>Observations</w:t>
            </w:r>
          </w:p>
        </w:tc>
        <w:tc>
          <w:tcPr>
            <w:tcW w:w="992" w:type="dxa"/>
            <w:shd w:val="clear" w:color="auto" w:fill="auto"/>
            <w:noWrap/>
            <w:vAlign w:val="bottom"/>
            <w:hideMark/>
          </w:tcPr>
          <w:p w14:paraId="20F62789" w14:textId="241C9D0C" w:rsidR="001D6099" w:rsidRPr="001D6099" w:rsidRDefault="001D6099" w:rsidP="001D6099">
            <w:pPr>
              <w:contextualSpacing/>
              <w:jc w:val="right"/>
              <w:rPr>
                <w:color w:val="000000"/>
                <w:sz w:val="16"/>
                <w:szCs w:val="16"/>
              </w:rPr>
            </w:pPr>
            <w:r w:rsidRPr="001D6099">
              <w:rPr>
                <w:color w:val="000000"/>
                <w:sz w:val="16"/>
                <w:szCs w:val="16"/>
              </w:rPr>
              <w:t>4.00</w:t>
            </w:r>
          </w:p>
        </w:tc>
        <w:tc>
          <w:tcPr>
            <w:tcW w:w="1325" w:type="dxa"/>
            <w:shd w:val="clear" w:color="auto" w:fill="auto"/>
            <w:noWrap/>
            <w:vAlign w:val="bottom"/>
            <w:hideMark/>
          </w:tcPr>
          <w:p w14:paraId="1E5771F0" w14:textId="36320E51" w:rsidR="001D6099" w:rsidRPr="001D6099" w:rsidRDefault="001D6099" w:rsidP="001D6099">
            <w:pPr>
              <w:contextualSpacing/>
              <w:jc w:val="right"/>
              <w:rPr>
                <w:color w:val="000000"/>
                <w:sz w:val="16"/>
                <w:szCs w:val="16"/>
              </w:rPr>
            </w:pPr>
            <w:r w:rsidRPr="001D6099">
              <w:rPr>
                <w:color w:val="000000"/>
                <w:sz w:val="16"/>
                <w:szCs w:val="16"/>
              </w:rPr>
              <w:t>4.00</w:t>
            </w:r>
          </w:p>
        </w:tc>
      </w:tr>
      <w:tr w:rsidR="001D6099" w:rsidRPr="000F06D6" w14:paraId="3F7EA6CF" w14:textId="77777777" w:rsidTr="001D6099">
        <w:trPr>
          <w:trHeight w:val="199"/>
        </w:trPr>
        <w:tc>
          <w:tcPr>
            <w:tcW w:w="2425" w:type="dxa"/>
            <w:shd w:val="clear" w:color="auto" w:fill="auto"/>
            <w:noWrap/>
            <w:vAlign w:val="bottom"/>
            <w:hideMark/>
          </w:tcPr>
          <w:p w14:paraId="65D9DE48" w14:textId="77777777" w:rsidR="001D6099" w:rsidRPr="000F06D6" w:rsidRDefault="001D6099" w:rsidP="001D6099">
            <w:pPr>
              <w:contextualSpacing/>
              <w:rPr>
                <w:color w:val="000000"/>
                <w:sz w:val="16"/>
                <w:szCs w:val="16"/>
              </w:rPr>
            </w:pPr>
            <w:r w:rsidRPr="000F06D6">
              <w:rPr>
                <w:color w:val="000000"/>
                <w:sz w:val="16"/>
                <w:szCs w:val="16"/>
              </w:rPr>
              <w:t>Pooled Variance</w:t>
            </w:r>
          </w:p>
        </w:tc>
        <w:tc>
          <w:tcPr>
            <w:tcW w:w="992" w:type="dxa"/>
            <w:shd w:val="clear" w:color="auto" w:fill="auto"/>
            <w:noWrap/>
            <w:vAlign w:val="bottom"/>
            <w:hideMark/>
          </w:tcPr>
          <w:p w14:paraId="72315276" w14:textId="1B537547" w:rsidR="001D6099" w:rsidRPr="001D6099" w:rsidRDefault="001D6099" w:rsidP="001D6099">
            <w:pPr>
              <w:contextualSpacing/>
              <w:jc w:val="right"/>
              <w:rPr>
                <w:color w:val="000000"/>
                <w:sz w:val="16"/>
                <w:szCs w:val="16"/>
              </w:rPr>
            </w:pPr>
            <w:r w:rsidRPr="001D6099">
              <w:rPr>
                <w:color w:val="000000"/>
                <w:sz w:val="16"/>
                <w:szCs w:val="16"/>
              </w:rPr>
              <w:t>33.65</w:t>
            </w:r>
          </w:p>
        </w:tc>
        <w:tc>
          <w:tcPr>
            <w:tcW w:w="1325" w:type="dxa"/>
            <w:shd w:val="clear" w:color="auto" w:fill="auto"/>
            <w:noWrap/>
            <w:vAlign w:val="bottom"/>
            <w:hideMark/>
          </w:tcPr>
          <w:p w14:paraId="69355EB1" w14:textId="77777777" w:rsidR="001D6099" w:rsidRPr="001D6099" w:rsidRDefault="001D6099" w:rsidP="001D6099">
            <w:pPr>
              <w:contextualSpacing/>
              <w:rPr>
                <w:color w:val="000000"/>
                <w:sz w:val="16"/>
                <w:szCs w:val="16"/>
              </w:rPr>
            </w:pPr>
          </w:p>
        </w:tc>
      </w:tr>
      <w:tr w:rsidR="001D6099" w:rsidRPr="000F06D6" w14:paraId="5F09FAD7" w14:textId="77777777" w:rsidTr="001D6099">
        <w:trPr>
          <w:trHeight w:val="199"/>
        </w:trPr>
        <w:tc>
          <w:tcPr>
            <w:tcW w:w="2425" w:type="dxa"/>
            <w:shd w:val="clear" w:color="auto" w:fill="auto"/>
            <w:noWrap/>
            <w:vAlign w:val="bottom"/>
            <w:hideMark/>
          </w:tcPr>
          <w:p w14:paraId="78D22C5C" w14:textId="77777777" w:rsidR="001D6099" w:rsidRPr="000F06D6" w:rsidRDefault="001D6099" w:rsidP="001D6099">
            <w:pPr>
              <w:contextualSpacing/>
              <w:rPr>
                <w:color w:val="000000"/>
                <w:sz w:val="16"/>
                <w:szCs w:val="16"/>
              </w:rPr>
            </w:pPr>
            <w:r w:rsidRPr="000F06D6">
              <w:rPr>
                <w:color w:val="000000"/>
                <w:sz w:val="16"/>
                <w:szCs w:val="16"/>
              </w:rPr>
              <w:t>Hypothesized Mean Difference</w:t>
            </w:r>
          </w:p>
        </w:tc>
        <w:tc>
          <w:tcPr>
            <w:tcW w:w="992" w:type="dxa"/>
            <w:shd w:val="clear" w:color="auto" w:fill="auto"/>
            <w:noWrap/>
            <w:vAlign w:val="bottom"/>
            <w:hideMark/>
          </w:tcPr>
          <w:p w14:paraId="31FCCB78" w14:textId="45A5E946" w:rsidR="001D6099" w:rsidRPr="001D6099" w:rsidRDefault="001D6099" w:rsidP="001D6099">
            <w:pPr>
              <w:contextualSpacing/>
              <w:jc w:val="right"/>
              <w:rPr>
                <w:color w:val="000000"/>
                <w:sz w:val="16"/>
                <w:szCs w:val="16"/>
              </w:rPr>
            </w:pPr>
            <w:r w:rsidRPr="001D6099">
              <w:rPr>
                <w:color w:val="000000"/>
                <w:sz w:val="16"/>
                <w:szCs w:val="16"/>
              </w:rPr>
              <w:t>0.00</w:t>
            </w:r>
          </w:p>
        </w:tc>
        <w:tc>
          <w:tcPr>
            <w:tcW w:w="1325" w:type="dxa"/>
            <w:shd w:val="clear" w:color="auto" w:fill="auto"/>
            <w:noWrap/>
            <w:vAlign w:val="bottom"/>
            <w:hideMark/>
          </w:tcPr>
          <w:p w14:paraId="4A1692C9" w14:textId="77777777" w:rsidR="001D6099" w:rsidRPr="001D6099" w:rsidRDefault="001D6099" w:rsidP="001D6099">
            <w:pPr>
              <w:contextualSpacing/>
              <w:rPr>
                <w:color w:val="000000"/>
                <w:sz w:val="16"/>
                <w:szCs w:val="16"/>
              </w:rPr>
            </w:pPr>
          </w:p>
        </w:tc>
      </w:tr>
      <w:tr w:rsidR="001D6099" w:rsidRPr="000F06D6" w14:paraId="62ED23D3" w14:textId="77777777" w:rsidTr="001D6099">
        <w:trPr>
          <w:trHeight w:val="199"/>
        </w:trPr>
        <w:tc>
          <w:tcPr>
            <w:tcW w:w="2425" w:type="dxa"/>
            <w:shd w:val="clear" w:color="auto" w:fill="auto"/>
            <w:noWrap/>
            <w:vAlign w:val="bottom"/>
            <w:hideMark/>
          </w:tcPr>
          <w:p w14:paraId="1CE8F16F" w14:textId="77777777" w:rsidR="001D6099" w:rsidRPr="000F06D6" w:rsidRDefault="001D6099" w:rsidP="001D6099">
            <w:pPr>
              <w:contextualSpacing/>
              <w:rPr>
                <w:color w:val="000000"/>
                <w:sz w:val="16"/>
                <w:szCs w:val="16"/>
              </w:rPr>
            </w:pPr>
            <w:proofErr w:type="spellStart"/>
            <w:r w:rsidRPr="000F06D6">
              <w:rPr>
                <w:color w:val="000000"/>
                <w:sz w:val="16"/>
                <w:szCs w:val="16"/>
              </w:rPr>
              <w:t>df</w:t>
            </w:r>
            <w:proofErr w:type="spellEnd"/>
          </w:p>
        </w:tc>
        <w:tc>
          <w:tcPr>
            <w:tcW w:w="992" w:type="dxa"/>
            <w:shd w:val="clear" w:color="auto" w:fill="auto"/>
            <w:noWrap/>
            <w:vAlign w:val="bottom"/>
            <w:hideMark/>
          </w:tcPr>
          <w:p w14:paraId="2F82F54F" w14:textId="6D37AF90" w:rsidR="001D6099" w:rsidRPr="001D6099" w:rsidRDefault="001D6099" w:rsidP="001D6099">
            <w:pPr>
              <w:contextualSpacing/>
              <w:jc w:val="right"/>
              <w:rPr>
                <w:color w:val="000000"/>
                <w:sz w:val="16"/>
                <w:szCs w:val="16"/>
              </w:rPr>
            </w:pPr>
            <w:r w:rsidRPr="001D6099">
              <w:rPr>
                <w:color w:val="000000"/>
                <w:sz w:val="16"/>
                <w:szCs w:val="16"/>
              </w:rPr>
              <w:t>6.00</w:t>
            </w:r>
          </w:p>
        </w:tc>
        <w:tc>
          <w:tcPr>
            <w:tcW w:w="1325" w:type="dxa"/>
            <w:shd w:val="clear" w:color="auto" w:fill="auto"/>
            <w:noWrap/>
            <w:vAlign w:val="bottom"/>
            <w:hideMark/>
          </w:tcPr>
          <w:p w14:paraId="4E09A433" w14:textId="77777777" w:rsidR="001D6099" w:rsidRPr="001D6099" w:rsidRDefault="001D6099" w:rsidP="001D6099">
            <w:pPr>
              <w:contextualSpacing/>
              <w:rPr>
                <w:color w:val="000000"/>
                <w:sz w:val="16"/>
                <w:szCs w:val="16"/>
              </w:rPr>
            </w:pPr>
          </w:p>
        </w:tc>
      </w:tr>
      <w:tr w:rsidR="001D6099" w:rsidRPr="000F06D6" w14:paraId="1968247E" w14:textId="77777777" w:rsidTr="001D6099">
        <w:trPr>
          <w:trHeight w:val="199"/>
        </w:trPr>
        <w:tc>
          <w:tcPr>
            <w:tcW w:w="2425" w:type="dxa"/>
            <w:shd w:val="clear" w:color="auto" w:fill="auto"/>
            <w:noWrap/>
            <w:vAlign w:val="bottom"/>
            <w:hideMark/>
          </w:tcPr>
          <w:p w14:paraId="3E8433B0" w14:textId="77777777" w:rsidR="001D6099" w:rsidRPr="000F06D6" w:rsidRDefault="001D6099" w:rsidP="001D6099">
            <w:pPr>
              <w:contextualSpacing/>
              <w:rPr>
                <w:color w:val="000000"/>
                <w:sz w:val="16"/>
                <w:szCs w:val="16"/>
              </w:rPr>
            </w:pPr>
            <w:r w:rsidRPr="000F06D6">
              <w:rPr>
                <w:color w:val="000000"/>
                <w:sz w:val="16"/>
                <w:szCs w:val="16"/>
              </w:rPr>
              <w:t>t Stat</w:t>
            </w:r>
          </w:p>
        </w:tc>
        <w:tc>
          <w:tcPr>
            <w:tcW w:w="992" w:type="dxa"/>
            <w:shd w:val="clear" w:color="auto" w:fill="auto"/>
            <w:noWrap/>
            <w:vAlign w:val="bottom"/>
            <w:hideMark/>
          </w:tcPr>
          <w:p w14:paraId="70BFBF33" w14:textId="04CD9923" w:rsidR="001D6099" w:rsidRPr="001D6099" w:rsidRDefault="001D6099" w:rsidP="001D6099">
            <w:pPr>
              <w:contextualSpacing/>
              <w:jc w:val="right"/>
              <w:rPr>
                <w:color w:val="000000"/>
                <w:sz w:val="16"/>
                <w:szCs w:val="16"/>
              </w:rPr>
            </w:pPr>
            <w:r w:rsidRPr="001D6099">
              <w:rPr>
                <w:color w:val="000000"/>
                <w:sz w:val="16"/>
                <w:szCs w:val="16"/>
              </w:rPr>
              <w:t>1.16</w:t>
            </w:r>
          </w:p>
        </w:tc>
        <w:tc>
          <w:tcPr>
            <w:tcW w:w="1325" w:type="dxa"/>
            <w:shd w:val="clear" w:color="auto" w:fill="auto"/>
            <w:noWrap/>
            <w:vAlign w:val="bottom"/>
            <w:hideMark/>
          </w:tcPr>
          <w:p w14:paraId="071706AF" w14:textId="77777777" w:rsidR="001D6099" w:rsidRPr="001D6099" w:rsidRDefault="001D6099" w:rsidP="001D6099">
            <w:pPr>
              <w:contextualSpacing/>
              <w:rPr>
                <w:color w:val="000000"/>
                <w:sz w:val="16"/>
                <w:szCs w:val="16"/>
              </w:rPr>
            </w:pPr>
          </w:p>
        </w:tc>
      </w:tr>
      <w:tr w:rsidR="001D6099" w:rsidRPr="000F06D6" w14:paraId="247E9FCE" w14:textId="77777777" w:rsidTr="001D6099">
        <w:trPr>
          <w:trHeight w:val="199"/>
        </w:trPr>
        <w:tc>
          <w:tcPr>
            <w:tcW w:w="2425" w:type="dxa"/>
            <w:shd w:val="clear" w:color="auto" w:fill="auto"/>
            <w:noWrap/>
            <w:vAlign w:val="bottom"/>
            <w:hideMark/>
          </w:tcPr>
          <w:p w14:paraId="4B4CC319" w14:textId="77777777" w:rsidR="001D6099" w:rsidRPr="000F06D6" w:rsidRDefault="001D6099" w:rsidP="001D6099">
            <w:pPr>
              <w:contextualSpacing/>
              <w:rPr>
                <w:color w:val="000000"/>
                <w:sz w:val="16"/>
                <w:szCs w:val="16"/>
              </w:rPr>
            </w:pPr>
            <w:r w:rsidRPr="000F06D6">
              <w:rPr>
                <w:color w:val="000000"/>
                <w:sz w:val="16"/>
                <w:szCs w:val="16"/>
              </w:rPr>
              <w:t>P(T&lt;=t) one-tail</w:t>
            </w:r>
          </w:p>
        </w:tc>
        <w:tc>
          <w:tcPr>
            <w:tcW w:w="992" w:type="dxa"/>
            <w:shd w:val="clear" w:color="auto" w:fill="auto"/>
            <w:noWrap/>
            <w:vAlign w:val="bottom"/>
            <w:hideMark/>
          </w:tcPr>
          <w:p w14:paraId="5AE5814E" w14:textId="51B90B08" w:rsidR="001D6099" w:rsidRPr="001D6099" w:rsidRDefault="001D6099" w:rsidP="001D6099">
            <w:pPr>
              <w:contextualSpacing/>
              <w:jc w:val="right"/>
              <w:rPr>
                <w:color w:val="000000"/>
                <w:sz w:val="16"/>
                <w:szCs w:val="16"/>
              </w:rPr>
            </w:pPr>
            <w:r w:rsidRPr="001D6099">
              <w:rPr>
                <w:color w:val="000000"/>
                <w:sz w:val="16"/>
                <w:szCs w:val="16"/>
              </w:rPr>
              <w:t>0.14</w:t>
            </w:r>
          </w:p>
        </w:tc>
        <w:tc>
          <w:tcPr>
            <w:tcW w:w="1325" w:type="dxa"/>
            <w:shd w:val="clear" w:color="auto" w:fill="auto"/>
            <w:noWrap/>
            <w:vAlign w:val="bottom"/>
            <w:hideMark/>
          </w:tcPr>
          <w:p w14:paraId="319E6467" w14:textId="77777777" w:rsidR="001D6099" w:rsidRPr="001D6099" w:rsidRDefault="001D6099" w:rsidP="001D6099">
            <w:pPr>
              <w:contextualSpacing/>
              <w:rPr>
                <w:color w:val="000000"/>
                <w:sz w:val="16"/>
                <w:szCs w:val="16"/>
              </w:rPr>
            </w:pPr>
          </w:p>
        </w:tc>
      </w:tr>
      <w:tr w:rsidR="001D6099" w:rsidRPr="000F06D6" w14:paraId="3794DA21" w14:textId="77777777" w:rsidTr="001D6099">
        <w:trPr>
          <w:trHeight w:val="199"/>
        </w:trPr>
        <w:tc>
          <w:tcPr>
            <w:tcW w:w="2425" w:type="dxa"/>
            <w:shd w:val="clear" w:color="auto" w:fill="auto"/>
            <w:noWrap/>
            <w:vAlign w:val="bottom"/>
            <w:hideMark/>
          </w:tcPr>
          <w:p w14:paraId="28C57A41" w14:textId="77777777" w:rsidR="001D6099" w:rsidRPr="000F06D6" w:rsidRDefault="001D6099" w:rsidP="001D6099">
            <w:pPr>
              <w:contextualSpacing/>
              <w:rPr>
                <w:color w:val="000000"/>
                <w:sz w:val="16"/>
                <w:szCs w:val="16"/>
              </w:rPr>
            </w:pPr>
            <w:r w:rsidRPr="000F06D6">
              <w:rPr>
                <w:color w:val="000000"/>
                <w:sz w:val="16"/>
                <w:szCs w:val="16"/>
              </w:rPr>
              <w:t>t Critical one-tail</w:t>
            </w:r>
          </w:p>
        </w:tc>
        <w:tc>
          <w:tcPr>
            <w:tcW w:w="992" w:type="dxa"/>
            <w:shd w:val="clear" w:color="auto" w:fill="auto"/>
            <w:noWrap/>
            <w:vAlign w:val="bottom"/>
            <w:hideMark/>
          </w:tcPr>
          <w:p w14:paraId="3AEFCFFA" w14:textId="024C065D" w:rsidR="001D6099" w:rsidRPr="001D6099" w:rsidRDefault="001D6099" w:rsidP="001D6099">
            <w:pPr>
              <w:contextualSpacing/>
              <w:jc w:val="right"/>
              <w:rPr>
                <w:color w:val="000000"/>
                <w:sz w:val="16"/>
                <w:szCs w:val="16"/>
              </w:rPr>
            </w:pPr>
            <w:r w:rsidRPr="001D6099">
              <w:rPr>
                <w:color w:val="000000"/>
                <w:sz w:val="16"/>
                <w:szCs w:val="16"/>
              </w:rPr>
              <w:t>1.94</w:t>
            </w:r>
          </w:p>
        </w:tc>
        <w:tc>
          <w:tcPr>
            <w:tcW w:w="1325" w:type="dxa"/>
            <w:shd w:val="clear" w:color="auto" w:fill="auto"/>
            <w:noWrap/>
            <w:vAlign w:val="bottom"/>
            <w:hideMark/>
          </w:tcPr>
          <w:p w14:paraId="1D0A84C9" w14:textId="77777777" w:rsidR="001D6099" w:rsidRPr="001D6099" w:rsidRDefault="001D6099" w:rsidP="001D6099">
            <w:pPr>
              <w:contextualSpacing/>
              <w:rPr>
                <w:color w:val="000000"/>
                <w:sz w:val="16"/>
                <w:szCs w:val="16"/>
              </w:rPr>
            </w:pPr>
          </w:p>
        </w:tc>
      </w:tr>
      <w:tr w:rsidR="001D6099" w:rsidRPr="000F06D6" w14:paraId="1CA3E010" w14:textId="77777777" w:rsidTr="001D6099">
        <w:trPr>
          <w:trHeight w:val="199"/>
        </w:trPr>
        <w:tc>
          <w:tcPr>
            <w:tcW w:w="2425" w:type="dxa"/>
            <w:shd w:val="clear" w:color="auto" w:fill="auto"/>
            <w:noWrap/>
            <w:vAlign w:val="bottom"/>
            <w:hideMark/>
          </w:tcPr>
          <w:p w14:paraId="6480E5EC" w14:textId="77777777" w:rsidR="001D6099" w:rsidRPr="000F06D6" w:rsidRDefault="001D6099" w:rsidP="001D6099">
            <w:pPr>
              <w:contextualSpacing/>
              <w:rPr>
                <w:color w:val="000000"/>
                <w:sz w:val="16"/>
                <w:szCs w:val="16"/>
              </w:rPr>
            </w:pPr>
            <w:r w:rsidRPr="000F06D6">
              <w:rPr>
                <w:color w:val="000000"/>
                <w:sz w:val="16"/>
                <w:szCs w:val="16"/>
              </w:rPr>
              <w:t>P(T&lt;=t) two-tail</w:t>
            </w:r>
          </w:p>
        </w:tc>
        <w:tc>
          <w:tcPr>
            <w:tcW w:w="992" w:type="dxa"/>
            <w:shd w:val="clear" w:color="auto" w:fill="auto"/>
            <w:noWrap/>
            <w:vAlign w:val="bottom"/>
            <w:hideMark/>
          </w:tcPr>
          <w:p w14:paraId="400188F1" w14:textId="4FB02D8A" w:rsidR="001D6099" w:rsidRPr="001D6099" w:rsidRDefault="001D6099" w:rsidP="001D6099">
            <w:pPr>
              <w:contextualSpacing/>
              <w:jc w:val="right"/>
              <w:rPr>
                <w:color w:val="000000"/>
                <w:sz w:val="16"/>
                <w:szCs w:val="16"/>
              </w:rPr>
            </w:pPr>
            <w:r w:rsidRPr="001D6099">
              <w:rPr>
                <w:color w:val="000000"/>
                <w:sz w:val="16"/>
                <w:szCs w:val="16"/>
              </w:rPr>
              <w:t>0.29</w:t>
            </w:r>
          </w:p>
        </w:tc>
        <w:tc>
          <w:tcPr>
            <w:tcW w:w="1325" w:type="dxa"/>
            <w:shd w:val="clear" w:color="auto" w:fill="auto"/>
            <w:noWrap/>
            <w:vAlign w:val="bottom"/>
            <w:hideMark/>
          </w:tcPr>
          <w:p w14:paraId="15EF6935" w14:textId="77777777" w:rsidR="001D6099" w:rsidRPr="001D6099" w:rsidRDefault="001D6099" w:rsidP="001D6099">
            <w:pPr>
              <w:contextualSpacing/>
              <w:rPr>
                <w:color w:val="000000"/>
                <w:sz w:val="16"/>
                <w:szCs w:val="16"/>
              </w:rPr>
            </w:pPr>
          </w:p>
        </w:tc>
      </w:tr>
      <w:tr w:rsidR="001D6099" w:rsidRPr="000F06D6" w14:paraId="3C50F154" w14:textId="77777777" w:rsidTr="001D6099">
        <w:trPr>
          <w:trHeight w:val="199"/>
        </w:trPr>
        <w:tc>
          <w:tcPr>
            <w:tcW w:w="2425" w:type="dxa"/>
            <w:tcBorders>
              <w:bottom w:val="single" w:sz="18" w:space="0" w:color="auto"/>
            </w:tcBorders>
            <w:shd w:val="clear" w:color="auto" w:fill="auto"/>
            <w:noWrap/>
            <w:vAlign w:val="bottom"/>
            <w:hideMark/>
          </w:tcPr>
          <w:p w14:paraId="55D77611" w14:textId="77777777" w:rsidR="001D6099" w:rsidRPr="000F06D6" w:rsidRDefault="001D6099" w:rsidP="001D6099">
            <w:pPr>
              <w:contextualSpacing/>
              <w:rPr>
                <w:color w:val="000000"/>
                <w:sz w:val="16"/>
                <w:szCs w:val="16"/>
              </w:rPr>
            </w:pPr>
            <w:r w:rsidRPr="000F06D6">
              <w:rPr>
                <w:color w:val="000000"/>
                <w:sz w:val="16"/>
                <w:szCs w:val="16"/>
              </w:rPr>
              <w:t>t Critical two-tail</w:t>
            </w:r>
          </w:p>
        </w:tc>
        <w:tc>
          <w:tcPr>
            <w:tcW w:w="992" w:type="dxa"/>
            <w:tcBorders>
              <w:bottom w:val="single" w:sz="18" w:space="0" w:color="auto"/>
            </w:tcBorders>
            <w:shd w:val="clear" w:color="auto" w:fill="auto"/>
            <w:noWrap/>
            <w:vAlign w:val="bottom"/>
            <w:hideMark/>
          </w:tcPr>
          <w:p w14:paraId="45D9431E" w14:textId="27F62B1C" w:rsidR="001D6099" w:rsidRPr="001D6099" w:rsidRDefault="001D6099" w:rsidP="001D6099">
            <w:pPr>
              <w:contextualSpacing/>
              <w:jc w:val="right"/>
              <w:rPr>
                <w:color w:val="000000"/>
                <w:sz w:val="16"/>
                <w:szCs w:val="16"/>
              </w:rPr>
            </w:pPr>
            <w:r w:rsidRPr="001D6099">
              <w:rPr>
                <w:color w:val="000000"/>
                <w:sz w:val="16"/>
                <w:szCs w:val="16"/>
              </w:rPr>
              <w:t>2.45</w:t>
            </w:r>
          </w:p>
        </w:tc>
        <w:tc>
          <w:tcPr>
            <w:tcW w:w="1325" w:type="dxa"/>
            <w:tcBorders>
              <w:bottom w:val="single" w:sz="18" w:space="0" w:color="auto"/>
            </w:tcBorders>
            <w:shd w:val="clear" w:color="auto" w:fill="auto"/>
            <w:noWrap/>
            <w:vAlign w:val="bottom"/>
            <w:hideMark/>
          </w:tcPr>
          <w:p w14:paraId="3AF0A0AD" w14:textId="2A49EC8F" w:rsidR="001D6099" w:rsidRPr="001D6099" w:rsidRDefault="001D6099" w:rsidP="001D6099">
            <w:pPr>
              <w:contextualSpacing/>
              <w:rPr>
                <w:color w:val="000000"/>
                <w:sz w:val="16"/>
                <w:szCs w:val="16"/>
              </w:rPr>
            </w:pPr>
            <w:r w:rsidRPr="001D6099">
              <w:rPr>
                <w:color w:val="000000"/>
                <w:sz w:val="16"/>
                <w:szCs w:val="16"/>
              </w:rPr>
              <w:t> </w:t>
            </w:r>
          </w:p>
        </w:tc>
      </w:tr>
    </w:tbl>
    <w:p w14:paraId="0846ED40" w14:textId="77777777" w:rsidR="001D6099" w:rsidRDefault="001D6099" w:rsidP="001D6099">
      <w:pPr>
        <w:jc w:val="both"/>
        <w:rPr>
          <w:b/>
          <w:spacing w:val="-8"/>
        </w:rPr>
      </w:pPr>
    </w:p>
    <w:p w14:paraId="3BE629B2" w14:textId="77777777" w:rsidR="002A2D08" w:rsidRDefault="001D6099" w:rsidP="002F03E5">
      <w:pPr>
        <w:spacing w:line="360" w:lineRule="auto"/>
        <w:ind w:firstLine="426"/>
        <w:jc w:val="both"/>
        <w:rPr>
          <w:spacing w:val="-8"/>
        </w:rPr>
      </w:pPr>
      <w:r>
        <w:rPr>
          <w:spacing w:val="-8"/>
        </w:rPr>
        <w:t xml:space="preserve">Tabel 2 di </w:t>
      </w:r>
      <w:proofErr w:type="spellStart"/>
      <w:r>
        <w:rPr>
          <w:spacing w:val="-8"/>
        </w:rPr>
        <w:t>atas</w:t>
      </w:r>
      <w:proofErr w:type="spellEnd"/>
      <w:r>
        <w:rPr>
          <w:spacing w:val="-8"/>
        </w:rPr>
        <w:t xml:space="preserve"> </w:t>
      </w:r>
      <w:proofErr w:type="spellStart"/>
      <w:r>
        <w:rPr>
          <w:spacing w:val="-8"/>
        </w:rPr>
        <w:t>menunjukkan</w:t>
      </w:r>
      <w:proofErr w:type="spellEnd"/>
      <w:r>
        <w:rPr>
          <w:spacing w:val="-8"/>
        </w:rPr>
        <w:t xml:space="preserve"> </w:t>
      </w:r>
      <w:proofErr w:type="spellStart"/>
      <w:r>
        <w:rPr>
          <w:spacing w:val="-8"/>
        </w:rPr>
        <w:t>bahwa</w:t>
      </w:r>
      <w:proofErr w:type="spellEnd"/>
      <w:r>
        <w:rPr>
          <w:spacing w:val="-8"/>
        </w:rPr>
        <w:t xml:space="preserve"> </w:t>
      </w:r>
      <w:proofErr w:type="spellStart"/>
      <w:r>
        <w:rPr>
          <w:spacing w:val="-8"/>
        </w:rPr>
        <w:t>pemupukan</w:t>
      </w:r>
      <w:proofErr w:type="spellEnd"/>
      <w:r>
        <w:rPr>
          <w:spacing w:val="-8"/>
        </w:rPr>
        <w:t xml:space="preserve"> yang </w:t>
      </w:r>
      <w:proofErr w:type="spellStart"/>
      <w:r>
        <w:rPr>
          <w:spacing w:val="-8"/>
        </w:rPr>
        <w:t>dilakukan</w:t>
      </w:r>
      <w:proofErr w:type="spellEnd"/>
      <w:r>
        <w:rPr>
          <w:spacing w:val="-8"/>
        </w:rPr>
        <w:t xml:space="preserve"> </w:t>
      </w:r>
      <w:proofErr w:type="spellStart"/>
      <w:r>
        <w:rPr>
          <w:spacing w:val="-8"/>
        </w:rPr>
        <w:t>dengan</w:t>
      </w:r>
      <w:proofErr w:type="spellEnd"/>
      <w:r>
        <w:rPr>
          <w:spacing w:val="-8"/>
        </w:rPr>
        <w:t xml:space="preserve"> </w:t>
      </w:r>
      <w:proofErr w:type="spellStart"/>
      <w:r>
        <w:rPr>
          <w:spacing w:val="-8"/>
        </w:rPr>
        <w:t>pupuk</w:t>
      </w:r>
      <w:proofErr w:type="spellEnd"/>
      <w:r>
        <w:rPr>
          <w:spacing w:val="-8"/>
        </w:rPr>
        <w:t xml:space="preserve"> A </w:t>
      </w:r>
      <w:proofErr w:type="spellStart"/>
      <w:r>
        <w:rPr>
          <w:spacing w:val="-8"/>
        </w:rPr>
        <w:t>maupun</w:t>
      </w:r>
      <w:proofErr w:type="spellEnd"/>
      <w:r>
        <w:rPr>
          <w:spacing w:val="-8"/>
        </w:rPr>
        <w:t xml:space="preserve"> B </w:t>
      </w:r>
      <w:proofErr w:type="spellStart"/>
      <w:r>
        <w:rPr>
          <w:spacing w:val="-8"/>
        </w:rPr>
        <w:t>tidak</w:t>
      </w:r>
      <w:proofErr w:type="spellEnd"/>
      <w:r>
        <w:rPr>
          <w:spacing w:val="-8"/>
        </w:rPr>
        <w:t xml:space="preserve"> </w:t>
      </w:r>
      <w:proofErr w:type="spellStart"/>
      <w:r>
        <w:rPr>
          <w:spacing w:val="-8"/>
        </w:rPr>
        <w:t>memberikan</w:t>
      </w:r>
      <w:proofErr w:type="spellEnd"/>
      <w:r>
        <w:rPr>
          <w:spacing w:val="-8"/>
        </w:rPr>
        <w:t xml:space="preserve"> </w:t>
      </w:r>
      <w:proofErr w:type="spellStart"/>
      <w:r>
        <w:rPr>
          <w:spacing w:val="-8"/>
        </w:rPr>
        <w:t>pengaruh</w:t>
      </w:r>
      <w:proofErr w:type="spellEnd"/>
      <w:r>
        <w:rPr>
          <w:spacing w:val="-8"/>
        </w:rPr>
        <w:t xml:space="preserve"> </w:t>
      </w:r>
      <w:proofErr w:type="spellStart"/>
      <w:r>
        <w:rPr>
          <w:spacing w:val="-8"/>
        </w:rPr>
        <w:t>nyata</w:t>
      </w:r>
      <w:proofErr w:type="spellEnd"/>
      <w:r>
        <w:rPr>
          <w:spacing w:val="-8"/>
        </w:rPr>
        <w:t xml:space="preserve"> </w:t>
      </w:r>
      <w:proofErr w:type="spellStart"/>
      <w:r>
        <w:rPr>
          <w:spacing w:val="-8"/>
        </w:rPr>
        <w:t>terhadap</w:t>
      </w:r>
      <w:proofErr w:type="spellEnd"/>
      <w:r>
        <w:rPr>
          <w:spacing w:val="-8"/>
        </w:rPr>
        <w:t xml:space="preserve"> </w:t>
      </w:r>
      <w:proofErr w:type="spellStart"/>
      <w:r>
        <w:rPr>
          <w:spacing w:val="-8"/>
        </w:rPr>
        <w:t>tinggi</w:t>
      </w:r>
      <w:proofErr w:type="spellEnd"/>
      <w:r>
        <w:rPr>
          <w:spacing w:val="-8"/>
        </w:rPr>
        <w:t xml:space="preserve"> </w:t>
      </w:r>
      <w:proofErr w:type="spellStart"/>
      <w:r>
        <w:rPr>
          <w:spacing w:val="-8"/>
        </w:rPr>
        <w:t>t</w:t>
      </w:r>
      <w:r w:rsidR="00C12A79">
        <w:rPr>
          <w:spacing w:val="-8"/>
        </w:rPr>
        <w:t>anaman</w:t>
      </w:r>
      <w:proofErr w:type="spellEnd"/>
      <w:r w:rsidR="00C12A79">
        <w:rPr>
          <w:spacing w:val="-8"/>
        </w:rPr>
        <w:t xml:space="preserve">. Nilai </w:t>
      </w:r>
      <w:proofErr w:type="spellStart"/>
      <w:r w:rsidR="00C12A79">
        <w:rPr>
          <w:spacing w:val="-8"/>
        </w:rPr>
        <w:t>rerata</w:t>
      </w:r>
      <w:proofErr w:type="spellEnd"/>
      <w:r w:rsidR="00C12A79">
        <w:rPr>
          <w:spacing w:val="-8"/>
        </w:rPr>
        <w:t xml:space="preserve"> </w:t>
      </w:r>
      <w:proofErr w:type="spellStart"/>
      <w:r w:rsidR="00C12A79">
        <w:rPr>
          <w:spacing w:val="-8"/>
        </w:rPr>
        <w:t>tinggi</w:t>
      </w:r>
      <w:proofErr w:type="spellEnd"/>
      <w:r w:rsidR="00C12A79">
        <w:rPr>
          <w:spacing w:val="-8"/>
        </w:rPr>
        <w:t xml:space="preserve"> </w:t>
      </w:r>
      <w:proofErr w:type="spellStart"/>
      <w:r w:rsidR="00C12A79">
        <w:rPr>
          <w:spacing w:val="-8"/>
        </w:rPr>
        <w:t>tanaman</w:t>
      </w:r>
      <w:proofErr w:type="spellEnd"/>
      <w:r>
        <w:rPr>
          <w:spacing w:val="-8"/>
        </w:rPr>
        <w:t xml:space="preserve"> pada</w:t>
      </w:r>
      <w:r w:rsidR="00C12A79">
        <w:rPr>
          <w:spacing w:val="-8"/>
        </w:rPr>
        <w:t xml:space="preserve"> </w:t>
      </w:r>
      <w:proofErr w:type="spellStart"/>
      <w:r w:rsidR="00C12A79">
        <w:rPr>
          <w:spacing w:val="-8"/>
        </w:rPr>
        <w:t>perlakuan</w:t>
      </w:r>
      <w:proofErr w:type="spellEnd"/>
      <w:r w:rsidR="00C12A79">
        <w:rPr>
          <w:spacing w:val="-8"/>
        </w:rPr>
        <w:t xml:space="preserve"> </w:t>
      </w:r>
      <w:proofErr w:type="spellStart"/>
      <w:r w:rsidR="00C12A79">
        <w:rPr>
          <w:spacing w:val="-8"/>
        </w:rPr>
        <w:t>dengan</w:t>
      </w:r>
      <w:proofErr w:type="spellEnd"/>
      <w:r w:rsidR="00C12A79">
        <w:rPr>
          <w:spacing w:val="-8"/>
        </w:rPr>
        <w:t xml:space="preserve"> </w:t>
      </w:r>
      <w:proofErr w:type="spellStart"/>
      <w:r w:rsidR="00C12A79">
        <w:rPr>
          <w:spacing w:val="-8"/>
        </w:rPr>
        <w:t>pupuk</w:t>
      </w:r>
      <w:proofErr w:type="spellEnd"/>
      <w:r w:rsidR="00C12A79">
        <w:rPr>
          <w:spacing w:val="-8"/>
        </w:rPr>
        <w:t xml:space="preserve"> A </w:t>
      </w:r>
      <w:proofErr w:type="spellStart"/>
      <w:r w:rsidR="00C12A79">
        <w:rPr>
          <w:spacing w:val="-8"/>
        </w:rPr>
        <w:t>adalah</w:t>
      </w:r>
      <w:proofErr w:type="spellEnd"/>
      <w:r w:rsidR="00C12A79">
        <w:rPr>
          <w:spacing w:val="-8"/>
        </w:rPr>
        <w:t xml:space="preserve"> 30.87cm dan </w:t>
      </w:r>
      <w:proofErr w:type="spellStart"/>
      <w:r w:rsidR="00C12A79">
        <w:rPr>
          <w:spacing w:val="-8"/>
        </w:rPr>
        <w:t>perlakuan</w:t>
      </w:r>
      <w:proofErr w:type="spellEnd"/>
      <w:r w:rsidR="00C12A79">
        <w:rPr>
          <w:spacing w:val="-8"/>
        </w:rPr>
        <w:t xml:space="preserve"> </w:t>
      </w:r>
      <w:proofErr w:type="spellStart"/>
      <w:r w:rsidR="00C12A79">
        <w:rPr>
          <w:spacing w:val="-8"/>
        </w:rPr>
        <w:t>pupuk</w:t>
      </w:r>
      <w:proofErr w:type="spellEnd"/>
      <w:r w:rsidR="00C12A79">
        <w:rPr>
          <w:spacing w:val="-8"/>
        </w:rPr>
        <w:t xml:space="preserve"> B </w:t>
      </w:r>
      <w:proofErr w:type="spellStart"/>
      <w:r w:rsidR="00C12A79">
        <w:rPr>
          <w:spacing w:val="-8"/>
        </w:rPr>
        <w:t>adalah</w:t>
      </w:r>
      <w:proofErr w:type="spellEnd"/>
      <w:r w:rsidR="00C12A79">
        <w:rPr>
          <w:spacing w:val="-8"/>
        </w:rPr>
        <w:t xml:space="preserve"> 32.77cm.</w:t>
      </w:r>
      <w:r w:rsidR="00E869FE">
        <w:rPr>
          <w:spacing w:val="-8"/>
        </w:rPr>
        <w:t xml:space="preserve"> </w:t>
      </w:r>
      <w:r w:rsidR="00737C8D">
        <w:rPr>
          <w:spacing w:val="-8"/>
        </w:rPr>
        <w:t xml:space="preserve"> </w:t>
      </w:r>
      <w:proofErr w:type="spellStart"/>
      <w:r w:rsidR="00DF4C78">
        <w:rPr>
          <w:spacing w:val="-8"/>
        </w:rPr>
        <w:t>Unsur</w:t>
      </w:r>
      <w:proofErr w:type="spellEnd"/>
      <w:r w:rsidR="00DF4C78">
        <w:rPr>
          <w:spacing w:val="-8"/>
        </w:rPr>
        <w:t xml:space="preserve"> hara yang </w:t>
      </w:r>
      <w:proofErr w:type="spellStart"/>
      <w:r w:rsidR="00DF4C78">
        <w:rPr>
          <w:spacing w:val="-8"/>
        </w:rPr>
        <w:t>terkandung</w:t>
      </w:r>
      <w:proofErr w:type="spellEnd"/>
      <w:r w:rsidR="00DF4C78">
        <w:rPr>
          <w:spacing w:val="-8"/>
        </w:rPr>
        <w:t xml:space="preserve"> </w:t>
      </w:r>
      <w:proofErr w:type="spellStart"/>
      <w:r w:rsidR="00DF4C78">
        <w:rPr>
          <w:spacing w:val="-8"/>
        </w:rPr>
        <w:t>dalam</w:t>
      </w:r>
      <w:proofErr w:type="spellEnd"/>
      <w:r w:rsidR="00DF4C78">
        <w:rPr>
          <w:spacing w:val="-8"/>
        </w:rPr>
        <w:t xml:space="preserve"> </w:t>
      </w:r>
      <w:proofErr w:type="spellStart"/>
      <w:r w:rsidR="00DF4C78">
        <w:rPr>
          <w:spacing w:val="-8"/>
        </w:rPr>
        <w:t>pupuk</w:t>
      </w:r>
      <w:proofErr w:type="spellEnd"/>
      <w:r w:rsidR="00DF4C78">
        <w:rPr>
          <w:spacing w:val="-8"/>
        </w:rPr>
        <w:t xml:space="preserve"> A dan </w:t>
      </w:r>
      <w:proofErr w:type="spellStart"/>
      <w:r w:rsidR="00DF4C78">
        <w:rPr>
          <w:spacing w:val="-8"/>
        </w:rPr>
        <w:t>pupuk</w:t>
      </w:r>
      <w:proofErr w:type="spellEnd"/>
      <w:r w:rsidR="00DF4C78">
        <w:rPr>
          <w:spacing w:val="-8"/>
        </w:rPr>
        <w:t xml:space="preserve"> B </w:t>
      </w:r>
      <w:proofErr w:type="spellStart"/>
      <w:r w:rsidR="00DF4C78">
        <w:rPr>
          <w:spacing w:val="-8"/>
        </w:rPr>
        <w:t>tidak</w:t>
      </w:r>
      <w:proofErr w:type="spellEnd"/>
      <w:r w:rsidR="00DF4C78">
        <w:rPr>
          <w:spacing w:val="-8"/>
        </w:rPr>
        <w:t xml:space="preserve"> </w:t>
      </w:r>
      <w:proofErr w:type="spellStart"/>
      <w:r w:rsidR="00DF4C78">
        <w:rPr>
          <w:spacing w:val="-8"/>
        </w:rPr>
        <w:t>memberikan</w:t>
      </w:r>
      <w:proofErr w:type="spellEnd"/>
      <w:r w:rsidR="00DF4C78">
        <w:rPr>
          <w:spacing w:val="-8"/>
        </w:rPr>
        <w:t xml:space="preserve"> </w:t>
      </w:r>
      <w:proofErr w:type="spellStart"/>
      <w:r w:rsidR="00DF4C78">
        <w:rPr>
          <w:spacing w:val="-8"/>
        </w:rPr>
        <w:t>pengaruh</w:t>
      </w:r>
      <w:proofErr w:type="spellEnd"/>
      <w:r w:rsidR="00DF4C78">
        <w:rPr>
          <w:spacing w:val="-8"/>
        </w:rPr>
        <w:t xml:space="preserve"> yang </w:t>
      </w:r>
      <w:proofErr w:type="spellStart"/>
      <w:r w:rsidR="00DF4C78">
        <w:rPr>
          <w:spacing w:val="-8"/>
        </w:rPr>
        <w:t>signifikan</w:t>
      </w:r>
      <w:proofErr w:type="spellEnd"/>
      <w:r w:rsidR="00DF4C78">
        <w:rPr>
          <w:spacing w:val="-8"/>
        </w:rPr>
        <w:t xml:space="preserve"> </w:t>
      </w:r>
      <w:proofErr w:type="spellStart"/>
      <w:r w:rsidR="00DF4C78">
        <w:rPr>
          <w:spacing w:val="-8"/>
        </w:rPr>
        <w:t>terhadap</w:t>
      </w:r>
      <w:proofErr w:type="spellEnd"/>
      <w:r w:rsidR="00DF4C78">
        <w:rPr>
          <w:spacing w:val="-8"/>
        </w:rPr>
        <w:t xml:space="preserve"> </w:t>
      </w:r>
      <w:proofErr w:type="spellStart"/>
      <w:r w:rsidR="00DF4C78">
        <w:rPr>
          <w:spacing w:val="-8"/>
        </w:rPr>
        <w:t>tinggi</w:t>
      </w:r>
      <w:proofErr w:type="spellEnd"/>
      <w:r w:rsidR="00DF4C78">
        <w:rPr>
          <w:spacing w:val="-8"/>
        </w:rPr>
        <w:t xml:space="preserve"> </w:t>
      </w:r>
      <w:proofErr w:type="spellStart"/>
      <w:r w:rsidR="00DF4C78">
        <w:rPr>
          <w:spacing w:val="-8"/>
        </w:rPr>
        <w:t>tanaman</w:t>
      </w:r>
      <w:proofErr w:type="spellEnd"/>
      <w:r w:rsidR="00DF4C78">
        <w:rPr>
          <w:spacing w:val="-8"/>
        </w:rPr>
        <w:t xml:space="preserve">. </w:t>
      </w:r>
      <w:proofErr w:type="spellStart"/>
      <w:r w:rsidR="00DF4C78">
        <w:rPr>
          <w:spacing w:val="-8"/>
        </w:rPr>
        <w:t>Pupuk</w:t>
      </w:r>
      <w:proofErr w:type="spellEnd"/>
      <w:r w:rsidR="00DF4C78">
        <w:rPr>
          <w:spacing w:val="-8"/>
        </w:rPr>
        <w:t xml:space="preserve"> A yang </w:t>
      </w:r>
      <w:proofErr w:type="spellStart"/>
      <w:r w:rsidR="00DF4C78">
        <w:rPr>
          <w:spacing w:val="-8"/>
        </w:rPr>
        <w:t>merupakan</w:t>
      </w:r>
      <w:proofErr w:type="spellEnd"/>
      <w:r w:rsidR="00DF4C78">
        <w:rPr>
          <w:spacing w:val="-8"/>
        </w:rPr>
        <w:t xml:space="preserve"> </w:t>
      </w:r>
      <w:proofErr w:type="spellStart"/>
      <w:r w:rsidR="00DF4C78">
        <w:rPr>
          <w:spacing w:val="-8"/>
        </w:rPr>
        <w:t>pupuk</w:t>
      </w:r>
      <w:proofErr w:type="spellEnd"/>
      <w:r w:rsidR="00DF4C78">
        <w:rPr>
          <w:spacing w:val="-8"/>
        </w:rPr>
        <w:t xml:space="preserve"> </w:t>
      </w:r>
      <w:proofErr w:type="spellStart"/>
      <w:r w:rsidR="00DF4C78">
        <w:rPr>
          <w:spacing w:val="-8"/>
        </w:rPr>
        <w:t>dengan</w:t>
      </w:r>
      <w:proofErr w:type="spellEnd"/>
      <w:r w:rsidR="00DF4C78">
        <w:rPr>
          <w:spacing w:val="-8"/>
        </w:rPr>
        <w:t xml:space="preserve"> </w:t>
      </w:r>
      <w:proofErr w:type="spellStart"/>
      <w:r w:rsidR="00DF4C78">
        <w:rPr>
          <w:spacing w:val="-8"/>
        </w:rPr>
        <w:t>kandungan</w:t>
      </w:r>
      <w:proofErr w:type="spellEnd"/>
      <w:r w:rsidR="00DF4C78">
        <w:rPr>
          <w:spacing w:val="-8"/>
        </w:rPr>
        <w:t xml:space="preserve"> </w:t>
      </w:r>
      <w:proofErr w:type="spellStart"/>
      <w:r w:rsidR="00DF4C78">
        <w:rPr>
          <w:spacing w:val="-8"/>
        </w:rPr>
        <w:t>utama</w:t>
      </w:r>
      <w:proofErr w:type="spellEnd"/>
      <w:r w:rsidR="00DF4C78">
        <w:rPr>
          <w:spacing w:val="-8"/>
        </w:rPr>
        <w:t xml:space="preserve"> </w:t>
      </w:r>
      <w:proofErr w:type="spellStart"/>
      <w:r w:rsidR="00DF4C78">
        <w:rPr>
          <w:spacing w:val="-8"/>
        </w:rPr>
        <w:t>mikro</w:t>
      </w:r>
      <w:proofErr w:type="spellEnd"/>
      <w:r w:rsidR="00DF4C78">
        <w:rPr>
          <w:spacing w:val="-8"/>
        </w:rPr>
        <w:t xml:space="preserve"> alga </w:t>
      </w:r>
      <w:proofErr w:type="spellStart"/>
      <w:r w:rsidR="00DF4C78">
        <w:rPr>
          <w:spacing w:val="-8"/>
        </w:rPr>
        <w:t>memberikan</w:t>
      </w:r>
      <w:proofErr w:type="spellEnd"/>
      <w:r w:rsidR="00DF4C78">
        <w:rPr>
          <w:spacing w:val="-8"/>
        </w:rPr>
        <w:t xml:space="preserve"> </w:t>
      </w:r>
      <w:proofErr w:type="spellStart"/>
      <w:r w:rsidR="00DF4C78">
        <w:rPr>
          <w:spacing w:val="-8"/>
        </w:rPr>
        <w:t>efek</w:t>
      </w:r>
      <w:proofErr w:type="spellEnd"/>
      <w:r w:rsidR="00DF4C78">
        <w:rPr>
          <w:spacing w:val="-8"/>
        </w:rPr>
        <w:t xml:space="preserve"> pada </w:t>
      </w:r>
      <w:proofErr w:type="spellStart"/>
      <w:r w:rsidR="00DF4C78">
        <w:rPr>
          <w:spacing w:val="-8"/>
        </w:rPr>
        <w:t>tinggi</w:t>
      </w:r>
      <w:proofErr w:type="spellEnd"/>
      <w:r w:rsidR="00DF4C78">
        <w:rPr>
          <w:spacing w:val="-8"/>
        </w:rPr>
        <w:t xml:space="preserve"> </w:t>
      </w:r>
      <w:proofErr w:type="spellStart"/>
      <w:r w:rsidR="00DF4C78">
        <w:rPr>
          <w:spacing w:val="-8"/>
        </w:rPr>
        <w:t>tanaman</w:t>
      </w:r>
      <w:proofErr w:type="spellEnd"/>
      <w:r w:rsidR="00DF4C78">
        <w:rPr>
          <w:spacing w:val="-8"/>
        </w:rPr>
        <w:t xml:space="preserve"> yang </w:t>
      </w:r>
      <w:proofErr w:type="spellStart"/>
      <w:r w:rsidR="00DF4C78">
        <w:rPr>
          <w:spacing w:val="-8"/>
        </w:rPr>
        <w:t>lebih</w:t>
      </w:r>
      <w:proofErr w:type="spellEnd"/>
      <w:r w:rsidR="00DF4C78">
        <w:rPr>
          <w:spacing w:val="-8"/>
        </w:rPr>
        <w:t xml:space="preserve"> </w:t>
      </w:r>
      <w:proofErr w:type="spellStart"/>
      <w:r w:rsidR="00DF4C78">
        <w:rPr>
          <w:spacing w:val="-8"/>
        </w:rPr>
        <w:t>rendah</w:t>
      </w:r>
      <w:proofErr w:type="spellEnd"/>
      <w:r w:rsidR="00DF4C78">
        <w:rPr>
          <w:spacing w:val="-8"/>
        </w:rPr>
        <w:t xml:space="preserve"> </w:t>
      </w:r>
      <w:proofErr w:type="spellStart"/>
      <w:r w:rsidR="00DF4C78">
        <w:rPr>
          <w:spacing w:val="-8"/>
        </w:rPr>
        <w:t>jika</w:t>
      </w:r>
      <w:proofErr w:type="spellEnd"/>
      <w:r w:rsidR="00DF4C78">
        <w:rPr>
          <w:spacing w:val="-8"/>
        </w:rPr>
        <w:t xml:space="preserve"> </w:t>
      </w:r>
      <w:proofErr w:type="spellStart"/>
      <w:r w:rsidR="00DF4C78">
        <w:rPr>
          <w:spacing w:val="-8"/>
        </w:rPr>
        <w:t>dibandingkan</w:t>
      </w:r>
      <w:proofErr w:type="spellEnd"/>
      <w:r w:rsidR="00DF4C78">
        <w:rPr>
          <w:spacing w:val="-8"/>
        </w:rPr>
        <w:t xml:space="preserve"> </w:t>
      </w:r>
      <w:proofErr w:type="spellStart"/>
      <w:r w:rsidR="00DF4C78">
        <w:rPr>
          <w:spacing w:val="-8"/>
        </w:rPr>
        <w:t>dengan</w:t>
      </w:r>
      <w:proofErr w:type="spellEnd"/>
      <w:r w:rsidR="00DF4C78">
        <w:rPr>
          <w:spacing w:val="-8"/>
        </w:rPr>
        <w:t xml:space="preserve"> </w:t>
      </w:r>
      <w:proofErr w:type="spellStart"/>
      <w:r w:rsidR="00DF4C78">
        <w:rPr>
          <w:spacing w:val="-8"/>
        </w:rPr>
        <w:t>tanaman</w:t>
      </w:r>
      <w:proofErr w:type="spellEnd"/>
      <w:r w:rsidR="00DF4C78">
        <w:rPr>
          <w:spacing w:val="-8"/>
        </w:rPr>
        <w:t xml:space="preserve"> yang </w:t>
      </w:r>
      <w:proofErr w:type="spellStart"/>
      <w:r w:rsidR="00DF4C78">
        <w:rPr>
          <w:spacing w:val="-8"/>
        </w:rPr>
        <w:t>dipupuk</w:t>
      </w:r>
      <w:proofErr w:type="spellEnd"/>
      <w:r w:rsidR="00DF4C78">
        <w:rPr>
          <w:spacing w:val="-8"/>
        </w:rPr>
        <w:t xml:space="preserve"> </w:t>
      </w:r>
      <w:proofErr w:type="spellStart"/>
      <w:r w:rsidR="00DF4C78">
        <w:rPr>
          <w:spacing w:val="-8"/>
        </w:rPr>
        <w:t>dengan</w:t>
      </w:r>
      <w:proofErr w:type="spellEnd"/>
      <w:r w:rsidR="00DF4C78">
        <w:rPr>
          <w:spacing w:val="-8"/>
        </w:rPr>
        <w:t xml:space="preserve"> </w:t>
      </w:r>
      <w:proofErr w:type="spellStart"/>
      <w:r w:rsidR="00DF4C78">
        <w:rPr>
          <w:spacing w:val="-8"/>
        </w:rPr>
        <w:t>pupuk</w:t>
      </w:r>
      <w:proofErr w:type="spellEnd"/>
      <w:r w:rsidR="00DF4C78">
        <w:rPr>
          <w:spacing w:val="-8"/>
        </w:rPr>
        <w:t xml:space="preserve"> B yang </w:t>
      </w:r>
      <w:proofErr w:type="spellStart"/>
      <w:r w:rsidR="00DF4C78">
        <w:rPr>
          <w:spacing w:val="-8"/>
        </w:rPr>
        <w:t>mengandung</w:t>
      </w:r>
      <w:proofErr w:type="spellEnd"/>
      <w:r w:rsidR="00DF4C78">
        <w:rPr>
          <w:spacing w:val="-8"/>
        </w:rPr>
        <w:t xml:space="preserve"> </w:t>
      </w:r>
      <w:proofErr w:type="spellStart"/>
      <w:r w:rsidR="00DF4C78">
        <w:rPr>
          <w:spacing w:val="-8"/>
        </w:rPr>
        <w:t>komponen</w:t>
      </w:r>
      <w:proofErr w:type="spellEnd"/>
      <w:r w:rsidR="00DF4C78">
        <w:rPr>
          <w:spacing w:val="-8"/>
        </w:rPr>
        <w:t xml:space="preserve"> </w:t>
      </w:r>
      <w:proofErr w:type="spellStart"/>
      <w:r w:rsidR="00DF4C78">
        <w:rPr>
          <w:spacing w:val="-8"/>
        </w:rPr>
        <w:t>utama</w:t>
      </w:r>
      <w:proofErr w:type="spellEnd"/>
      <w:r w:rsidR="00DF4C78">
        <w:rPr>
          <w:spacing w:val="-8"/>
        </w:rPr>
        <w:t xml:space="preserve"> </w:t>
      </w:r>
      <w:proofErr w:type="spellStart"/>
      <w:r w:rsidR="00DF4C78">
        <w:rPr>
          <w:spacing w:val="-8"/>
        </w:rPr>
        <w:t>alfafa</w:t>
      </w:r>
      <w:proofErr w:type="spellEnd"/>
      <w:r w:rsidR="00DF4C78">
        <w:rPr>
          <w:spacing w:val="-8"/>
        </w:rPr>
        <w:t>.</w:t>
      </w:r>
      <w:r w:rsidR="002A2D08">
        <w:rPr>
          <w:spacing w:val="-8"/>
        </w:rPr>
        <w:t xml:space="preserve"> </w:t>
      </w:r>
      <w:proofErr w:type="spellStart"/>
      <w:r w:rsidR="002A2D08">
        <w:rPr>
          <w:spacing w:val="-8"/>
        </w:rPr>
        <w:t>Menurut</w:t>
      </w:r>
      <w:proofErr w:type="spellEnd"/>
      <w:r w:rsidR="002A2D08">
        <w:rPr>
          <w:spacing w:val="-8"/>
        </w:rPr>
        <w:t xml:space="preserve"> Renuka </w:t>
      </w:r>
      <w:r w:rsidR="002A2D08">
        <w:rPr>
          <w:i/>
          <w:spacing w:val="-8"/>
        </w:rPr>
        <w:t>et. al</w:t>
      </w:r>
      <w:r w:rsidR="002A2D08">
        <w:rPr>
          <w:spacing w:val="-8"/>
        </w:rPr>
        <w:t xml:space="preserve">. (2018) </w:t>
      </w:r>
      <w:proofErr w:type="spellStart"/>
      <w:r w:rsidR="002A2D08">
        <w:rPr>
          <w:spacing w:val="-8"/>
        </w:rPr>
        <w:t>pupuk</w:t>
      </w:r>
      <w:proofErr w:type="spellEnd"/>
      <w:r w:rsidR="002A2D08">
        <w:rPr>
          <w:spacing w:val="-8"/>
        </w:rPr>
        <w:t xml:space="preserve"> </w:t>
      </w:r>
      <w:proofErr w:type="spellStart"/>
      <w:r w:rsidR="002A2D08">
        <w:rPr>
          <w:spacing w:val="-8"/>
        </w:rPr>
        <w:t>berbasis</w:t>
      </w:r>
      <w:proofErr w:type="spellEnd"/>
      <w:r w:rsidR="002A2D08">
        <w:rPr>
          <w:spacing w:val="-8"/>
        </w:rPr>
        <w:t xml:space="preserve"> </w:t>
      </w:r>
      <w:proofErr w:type="spellStart"/>
      <w:r w:rsidR="002A2D08">
        <w:rPr>
          <w:spacing w:val="-8"/>
        </w:rPr>
        <w:t>mikro</w:t>
      </w:r>
      <w:proofErr w:type="spellEnd"/>
      <w:r w:rsidR="002A2D08">
        <w:rPr>
          <w:spacing w:val="-8"/>
        </w:rPr>
        <w:t xml:space="preserve"> alga </w:t>
      </w:r>
      <w:proofErr w:type="spellStart"/>
      <w:r w:rsidR="002A2D08">
        <w:rPr>
          <w:spacing w:val="-8"/>
        </w:rPr>
        <w:t>mengandung</w:t>
      </w:r>
      <w:proofErr w:type="spellEnd"/>
      <w:r w:rsidR="002A2D08">
        <w:rPr>
          <w:spacing w:val="-8"/>
        </w:rPr>
        <w:t xml:space="preserve"> </w:t>
      </w:r>
      <w:proofErr w:type="spellStart"/>
      <w:r w:rsidR="002A2D08">
        <w:rPr>
          <w:spacing w:val="-8"/>
        </w:rPr>
        <w:t>unsur</w:t>
      </w:r>
      <w:proofErr w:type="spellEnd"/>
      <w:r w:rsidR="002A2D08">
        <w:rPr>
          <w:spacing w:val="-8"/>
        </w:rPr>
        <w:t xml:space="preserve"> hara </w:t>
      </w:r>
      <w:proofErr w:type="spellStart"/>
      <w:r w:rsidR="002A2D08">
        <w:rPr>
          <w:spacing w:val="-8"/>
        </w:rPr>
        <w:t>berupa</w:t>
      </w:r>
      <w:proofErr w:type="spellEnd"/>
      <w:r w:rsidR="002A2D08">
        <w:rPr>
          <w:spacing w:val="-8"/>
        </w:rPr>
        <w:t xml:space="preserve"> nitrogen </w:t>
      </w:r>
      <w:proofErr w:type="spellStart"/>
      <w:r w:rsidR="002A2D08">
        <w:rPr>
          <w:spacing w:val="-8"/>
        </w:rPr>
        <w:t>lebih</w:t>
      </w:r>
      <w:proofErr w:type="spellEnd"/>
      <w:r w:rsidR="002A2D08">
        <w:rPr>
          <w:spacing w:val="-8"/>
        </w:rPr>
        <w:t xml:space="preserve"> </w:t>
      </w:r>
      <w:proofErr w:type="spellStart"/>
      <w:r w:rsidR="002A2D08">
        <w:rPr>
          <w:spacing w:val="-8"/>
        </w:rPr>
        <w:t>banyak</w:t>
      </w:r>
      <w:proofErr w:type="spellEnd"/>
      <w:r w:rsidR="002A2D08">
        <w:rPr>
          <w:spacing w:val="-8"/>
        </w:rPr>
        <w:t xml:space="preserve"> </w:t>
      </w:r>
      <w:proofErr w:type="spellStart"/>
      <w:r w:rsidR="002A2D08">
        <w:rPr>
          <w:spacing w:val="-8"/>
        </w:rPr>
        <w:t>jika</w:t>
      </w:r>
      <w:proofErr w:type="spellEnd"/>
      <w:r w:rsidR="002A2D08">
        <w:rPr>
          <w:spacing w:val="-8"/>
        </w:rPr>
        <w:t xml:space="preserve"> </w:t>
      </w:r>
      <w:proofErr w:type="spellStart"/>
      <w:r w:rsidR="002A2D08">
        <w:rPr>
          <w:spacing w:val="-8"/>
        </w:rPr>
        <w:t>dibandingkan</w:t>
      </w:r>
      <w:proofErr w:type="spellEnd"/>
      <w:r w:rsidR="002A2D08">
        <w:rPr>
          <w:spacing w:val="-8"/>
        </w:rPr>
        <w:t xml:space="preserve"> </w:t>
      </w:r>
      <w:proofErr w:type="spellStart"/>
      <w:r w:rsidR="002A2D08">
        <w:rPr>
          <w:spacing w:val="-8"/>
        </w:rPr>
        <w:t>dengan</w:t>
      </w:r>
      <w:proofErr w:type="spellEnd"/>
      <w:r w:rsidR="002A2D08">
        <w:rPr>
          <w:spacing w:val="-8"/>
        </w:rPr>
        <w:t xml:space="preserve"> </w:t>
      </w:r>
      <w:proofErr w:type="spellStart"/>
      <w:r w:rsidR="002A2D08">
        <w:rPr>
          <w:spacing w:val="-8"/>
        </w:rPr>
        <w:t>pupuk</w:t>
      </w:r>
      <w:proofErr w:type="spellEnd"/>
      <w:r w:rsidR="002A2D08">
        <w:rPr>
          <w:spacing w:val="-8"/>
        </w:rPr>
        <w:t xml:space="preserve"> </w:t>
      </w:r>
      <w:proofErr w:type="spellStart"/>
      <w:r w:rsidR="002A2D08">
        <w:rPr>
          <w:spacing w:val="-8"/>
        </w:rPr>
        <w:t>jenis</w:t>
      </w:r>
      <w:proofErr w:type="spellEnd"/>
      <w:r w:rsidR="002A2D08">
        <w:rPr>
          <w:spacing w:val="-8"/>
        </w:rPr>
        <w:t xml:space="preserve"> lain </w:t>
      </w:r>
      <w:proofErr w:type="spellStart"/>
      <w:r w:rsidR="002A2D08">
        <w:rPr>
          <w:spacing w:val="-8"/>
        </w:rPr>
        <w:t>sehingga</w:t>
      </w:r>
      <w:proofErr w:type="spellEnd"/>
      <w:r w:rsidR="002A2D08">
        <w:rPr>
          <w:spacing w:val="-8"/>
        </w:rPr>
        <w:t xml:space="preserve"> </w:t>
      </w:r>
      <w:proofErr w:type="spellStart"/>
      <w:r w:rsidR="002A2D08">
        <w:rPr>
          <w:spacing w:val="-8"/>
        </w:rPr>
        <w:t>memberikan</w:t>
      </w:r>
      <w:proofErr w:type="spellEnd"/>
      <w:r w:rsidR="002A2D08">
        <w:rPr>
          <w:spacing w:val="-8"/>
        </w:rPr>
        <w:t xml:space="preserve"> </w:t>
      </w:r>
      <w:proofErr w:type="spellStart"/>
      <w:r w:rsidR="002A2D08">
        <w:rPr>
          <w:spacing w:val="-8"/>
        </w:rPr>
        <w:t>pengaruh</w:t>
      </w:r>
      <w:proofErr w:type="spellEnd"/>
      <w:r w:rsidR="002A2D08">
        <w:rPr>
          <w:spacing w:val="-8"/>
        </w:rPr>
        <w:t xml:space="preserve"> </w:t>
      </w:r>
      <w:proofErr w:type="spellStart"/>
      <w:r w:rsidR="002A2D08">
        <w:rPr>
          <w:spacing w:val="-8"/>
        </w:rPr>
        <w:t>positif</w:t>
      </w:r>
      <w:proofErr w:type="spellEnd"/>
      <w:r w:rsidR="002A2D08">
        <w:rPr>
          <w:spacing w:val="-8"/>
        </w:rPr>
        <w:t xml:space="preserve"> pada </w:t>
      </w:r>
      <w:proofErr w:type="spellStart"/>
      <w:r w:rsidR="002A2D08">
        <w:rPr>
          <w:spacing w:val="-8"/>
        </w:rPr>
        <w:t>pertumbuhan</w:t>
      </w:r>
      <w:proofErr w:type="spellEnd"/>
      <w:r w:rsidR="002A2D08">
        <w:rPr>
          <w:spacing w:val="-8"/>
        </w:rPr>
        <w:t xml:space="preserve"> </w:t>
      </w:r>
      <w:proofErr w:type="spellStart"/>
      <w:r w:rsidR="002A2D08">
        <w:rPr>
          <w:spacing w:val="-8"/>
        </w:rPr>
        <w:t>tanaman</w:t>
      </w:r>
      <w:proofErr w:type="spellEnd"/>
      <w:r w:rsidR="002A2D08">
        <w:rPr>
          <w:spacing w:val="-8"/>
        </w:rPr>
        <w:t xml:space="preserve">. </w:t>
      </w:r>
    </w:p>
    <w:p w14:paraId="36C86121" w14:textId="59E36905" w:rsidR="002A2D08" w:rsidRPr="00E0746B" w:rsidRDefault="002A2D08" w:rsidP="002F03E5">
      <w:pPr>
        <w:spacing w:line="360" w:lineRule="auto"/>
        <w:ind w:firstLine="426"/>
        <w:jc w:val="both"/>
        <w:rPr>
          <w:spacing w:val="-8"/>
        </w:rPr>
      </w:pPr>
      <w:proofErr w:type="spellStart"/>
      <w:r>
        <w:rPr>
          <w:spacing w:val="-8"/>
        </w:rPr>
        <w:t>Pupuk</w:t>
      </w:r>
      <w:proofErr w:type="spellEnd"/>
      <w:r>
        <w:rPr>
          <w:spacing w:val="-8"/>
        </w:rPr>
        <w:t xml:space="preserve"> </w:t>
      </w:r>
      <w:proofErr w:type="spellStart"/>
      <w:r>
        <w:rPr>
          <w:spacing w:val="-8"/>
        </w:rPr>
        <w:t>organik</w:t>
      </w:r>
      <w:proofErr w:type="spellEnd"/>
      <w:r>
        <w:rPr>
          <w:spacing w:val="-8"/>
        </w:rPr>
        <w:t xml:space="preserve"> </w:t>
      </w:r>
      <w:proofErr w:type="spellStart"/>
      <w:r>
        <w:rPr>
          <w:spacing w:val="-8"/>
        </w:rPr>
        <w:t>berbasis</w:t>
      </w:r>
      <w:proofErr w:type="spellEnd"/>
      <w:r>
        <w:rPr>
          <w:spacing w:val="-8"/>
        </w:rPr>
        <w:t xml:space="preserve"> </w:t>
      </w:r>
      <w:proofErr w:type="spellStart"/>
      <w:r>
        <w:rPr>
          <w:spacing w:val="-8"/>
        </w:rPr>
        <w:t>mikroorganisme</w:t>
      </w:r>
      <w:proofErr w:type="spellEnd"/>
      <w:r>
        <w:rPr>
          <w:spacing w:val="-8"/>
        </w:rPr>
        <w:t xml:space="preserve"> </w:t>
      </w:r>
      <w:proofErr w:type="spellStart"/>
      <w:r>
        <w:rPr>
          <w:spacing w:val="-8"/>
        </w:rPr>
        <w:t>memberikan</w:t>
      </w:r>
      <w:proofErr w:type="spellEnd"/>
      <w:r>
        <w:rPr>
          <w:spacing w:val="-8"/>
        </w:rPr>
        <w:t xml:space="preserve"> </w:t>
      </w:r>
      <w:proofErr w:type="spellStart"/>
      <w:r>
        <w:rPr>
          <w:spacing w:val="-8"/>
        </w:rPr>
        <w:t>respon</w:t>
      </w:r>
      <w:proofErr w:type="spellEnd"/>
      <w:r>
        <w:rPr>
          <w:spacing w:val="-8"/>
        </w:rPr>
        <w:t xml:space="preserve"> </w:t>
      </w:r>
      <w:proofErr w:type="spellStart"/>
      <w:r>
        <w:rPr>
          <w:spacing w:val="-8"/>
        </w:rPr>
        <w:t>positif</w:t>
      </w:r>
      <w:proofErr w:type="spellEnd"/>
      <w:r>
        <w:rPr>
          <w:spacing w:val="-8"/>
        </w:rPr>
        <w:t xml:space="preserve"> </w:t>
      </w:r>
      <w:proofErr w:type="spellStart"/>
      <w:r>
        <w:rPr>
          <w:spacing w:val="-8"/>
        </w:rPr>
        <w:t>terhadap</w:t>
      </w:r>
      <w:proofErr w:type="spellEnd"/>
      <w:r>
        <w:rPr>
          <w:spacing w:val="-8"/>
        </w:rPr>
        <w:t xml:space="preserve"> </w:t>
      </w:r>
      <w:proofErr w:type="spellStart"/>
      <w:r w:rsidR="00E0746B">
        <w:rPr>
          <w:spacing w:val="-8"/>
        </w:rPr>
        <w:t>pertumbuhan</w:t>
      </w:r>
      <w:proofErr w:type="spellEnd"/>
      <w:r w:rsidR="00E0746B">
        <w:rPr>
          <w:spacing w:val="-8"/>
        </w:rPr>
        <w:t xml:space="preserve"> </w:t>
      </w:r>
      <w:proofErr w:type="spellStart"/>
      <w:r w:rsidR="00E0746B">
        <w:rPr>
          <w:spacing w:val="-8"/>
        </w:rPr>
        <w:t>tanaman</w:t>
      </w:r>
      <w:proofErr w:type="spellEnd"/>
      <w:r w:rsidR="00E0746B">
        <w:rPr>
          <w:spacing w:val="-8"/>
        </w:rPr>
        <w:t xml:space="preserve"> </w:t>
      </w:r>
      <w:proofErr w:type="spellStart"/>
      <w:r w:rsidR="00E0746B">
        <w:rPr>
          <w:spacing w:val="-8"/>
        </w:rPr>
        <w:t>terutama</w:t>
      </w:r>
      <w:proofErr w:type="spellEnd"/>
      <w:r w:rsidR="00E0746B">
        <w:rPr>
          <w:spacing w:val="-8"/>
        </w:rPr>
        <w:t xml:space="preserve"> pada </w:t>
      </w:r>
      <w:proofErr w:type="spellStart"/>
      <w:r w:rsidR="00E0746B">
        <w:rPr>
          <w:spacing w:val="-8"/>
        </w:rPr>
        <w:t>fase</w:t>
      </w:r>
      <w:proofErr w:type="spellEnd"/>
      <w:r w:rsidR="00E0746B">
        <w:rPr>
          <w:spacing w:val="-8"/>
        </w:rPr>
        <w:t xml:space="preserve"> </w:t>
      </w:r>
      <w:proofErr w:type="spellStart"/>
      <w:r w:rsidR="00E0746B">
        <w:rPr>
          <w:spacing w:val="-8"/>
        </w:rPr>
        <w:t>vegetatif</w:t>
      </w:r>
      <w:proofErr w:type="spellEnd"/>
      <w:r w:rsidR="00E0746B">
        <w:rPr>
          <w:spacing w:val="-8"/>
        </w:rPr>
        <w:t xml:space="preserve"> </w:t>
      </w:r>
      <w:proofErr w:type="spellStart"/>
      <w:r w:rsidR="00E0746B">
        <w:rPr>
          <w:spacing w:val="-8"/>
        </w:rPr>
        <w:t>tanaman</w:t>
      </w:r>
      <w:proofErr w:type="spellEnd"/>
      <w:r w:rsidR="00E0746B">
        <w:rPr>
          <w:spacing w:val="-8"/>
        </w:rPr>
        <w:t xml:space="preserve">. Hal ini </w:t>
      </w:r>
      <w:proofErr w:type="spellStart"/>
      <w:r w:rsidR="00E0746B">
        <w:rPr>
          <w:spacing w:val="-8"/>
        </w:rPr>
        <w:t>disebabkan</w:t>
      </w:r>
      <w:proofErr w:type="spellEnd"/>
      <w:r w:rsidR="00E0746B">
        <w:rPr>
          <w:spacing w:val="-8"/>
        </w:rPr>
        <w:t xml:space="preserve"> </w:t>
      </w:r>
      <w:proofErr w:type="spellStart"/>
      <w:r w:rsidR="00E0746B">
        <w:rPr>
          <w:spacing w:val="-8"/>
        </w:rPr>
        <w:t>karena</w:t>
      </w:r>
      <w:proofErr w:type="spellEnd"/>
      <w:r w:rsidR="00E0746B">
        <w:rPr>
          <w:spacing w:val="-8"/>
        </w:rPr>
        <w:t xml:space="preserve"> Nitrogen </w:t>
      </w:r>
      <w:proofErr w:type="spellStart"/>
      <w:r w:rsidR="00E0746B">
        <w:rPr>
          <w:spacing w:val="-8"/>
        </w:rPr>
        <w:t>berperan</w:t>
      </w:r>
      <w:proofErr w:type="spellEnd"/>
      <w:r w:rsidR="00E0746B">
        <w:rPr>
          <w:spacing w:val="-8"/>
        </w:rPr>
        <w:t xml:space="preserve"> </w:t>
      </w:r>
      <w:proofErr w:type="spellStart"/>
      <w:r w:rsidR="00E0746B">
        <w:rPr>
          <w:spacing w:val="-8"/>
        </w:rPr>
        <w:t>penting</w:t>
      </w:r>
      <w:proofErr w:type="spellEnd"/>
      <w:r w:rsidR="00E0746B">
        <w:rPr>
          <w:spacing w:val="-8"/>
        </w:rPr>
        <w:t xml:space="preserve"> </w:t>
      </w:r>
      <w:proofErr w:type="spellStart"/>
      <w:r w:rsidR="00E0746B">
        <w:rPr>
          <w:spacing w:val="-8"/>
        </w:rPr>
        <w:t>dalam</w:t>
      </w:r>
      <w:proofErr w:type="spellEnd"/>
      <w:r w:rsidR="00E0746B">
        <w:rPr>
          <w:spacing w:val="-8"/>
        </w:rPr>
        <w:t xml:space="preserve"> </w:t>
      </w:r>
      <w:proofErr w:type="spellStart"/>
      <w:r w:rsidR="00E0746B">
        <w:rPr>
          <w:spacing w:val="-8"/>
        </w:rPr>
        <w:t>pertumbuhan</w:t>
      </w:r>
      <w:proofErr w:type="spellEnd"/>
      <w:r w:rsidR="00E0746B">
        <w:rPr>
          <w:spacing w:val="-8"/>
        </w:rPr>
        <w:t xml:space="preserve"> </w:t>
      </w:r>
      <w:proofErr w:type="spellStart"/>
      <w:r w:rsidR="00E0746B">
        <w:rPr>
          <w:spacing w:val="-8"/>
        </w:rPr>
        <w:t>tanaman</w:t>
      </w:r>
      <w:proofErr w:type="spellEnd"/>
      <w:r w:rsidR="00E0746B">
        <w:rPr>
          <w:spacing w:val="-8"/>
        </w:rPr>
        <w:t xml:space="preserve"> </w:t>
      </w:r>
      <w:proofErr w:type="spellStart"/>
      <w:r w:rsidR="00E0746B">
        <w:rPr>
          <w:spacing w:val="-8"/>
        </w:rPr>
        <w:t>terutama</w:t>
      </w:r>
      <w:proofErr w:type="spellEnd"/>
      <w:r w:rsidR="00E0746B">
        <w:rPr>
          <w:spacing w:val="-8"/>
        </w:rPr>
        <w:t xml:space="preserve"> pada </w:t>
      </w:r>
      <w:proofErr w:type="spellStart"/>
      <w:r w:rsidR="00E0746B">
        <w:rPr>
          <w:spacing w:val="-8"/>
        </w:rPr>
        <w:t>saat</w:t>
      </w:r>
      <w:proofErr w:type="spellEnd"/>
      <w:r w:rsidR="00E0746B">
        <w:rPr>
          <w:spacing w:val="-8"/>
        </w:rPr>
        <w:t xml:space="preserve"> </w:t>
      </w:r>
      <w:proofErr w:type="spellStart"/>
      <w:r w:rsidR="00E0746B">
        <w:rPr>
          <w:spacing w:val="-8"/>
        </w:rPr>
        <w:t>fase</w:t>
      </w:r>
      <w:proofErr w:type="spellEnd"/>
      <w:r w:rsidR="00E0746B">
        <w:rPr>
          <w:spacing w:val="-8"/>
        </w:rPr>
        <w:t xml:space="preserve"> </w:t>
      </w:r>
      <w:proofErr w:type="spellStart"/>
      <w:r w:rsidR="00E0746B">
        <w:rPr>
          <w:spacing w:val="-8"/>
        </w:rPr>
        <w:t>vegetatif</w:t>
      </w:r>
      <w:proofErr w:type="spellEnd"/>
      <w:r w:rsidR="00E0746B">
        <w:rPr>
          <w:spacing w:val="-8"/>
        </w:rPr>
        <w:t xml:space="preserve"> (Han, </w:t>
      </w:r>
      <w:r w:rsidR="00E0746B">
        <w:rPr>
          <w:i/>
          <w:spacing w:val="-8"/>
        </w:rPr>
        <w:t>et. al.</w:t>
      </w:r>
      <w:r w:rsidR="00E0746B">
        <w:rPr>
          <w:spacing w:val="-8"/>
        </w:rPr>
        <w:t xml:space="preserve">, 2016, </w:t>
      </w:r>
      <w:proofErr w:type="spellStart"/>
      <w:r w:rsidR="00E0746B">
        <w:rPr>
          <w:spacing w:val="-8"/>
        </w:rPr>
        <w:t>Mujiyo</w:t>
      </w:r>
      <w:proofErr w:type="spellEnd"/>
      <w:r w:rsidR="00E0746B">
        <w:rPr>
          <w:spacing w:val="-8"/>
        </w:rPr>
        <w:t xml:space="preserve">, </w:t>
      </w:r>
      <w:r w:rsidR="00E0746B">
        <w:rPr>
          <w:i/>
          <w:spacing w:val="-8"/>
        </w:rPr>
        <w:t>et. al</w:t>
      </w:r>
      <w:r w:rsidR="00E0746B">
        <w:rPr>
          <w:spacing w:val="-8"/>
        </w:rPr>
        <w:t>., 2018, dan Nurhayati &amp; Ireng, 2014).</w:t>
      </w:r>
    </w:p>
    <w:p w14:paraId="4033363C" w14:textId="77777777" w:rsidR="00265F5F" w:rsidRDefault="00265F5F" w:rsidP="002F03E5">
      <w:pPr>
        <w:pStyle w:val="ListParagraph"/>
        <w:spacing w:line="360" w:lineRule="auto"/>
        <w:ind w:left="432"/>
        <w:contextualSpacing w:val="0"/>
        <w:jc w:val="both"/>
        <w:rPr>
          <w:spacing w:val="-8"/>
        </w:rPr>
      </w:pPr>
    </w:p>
    <w:p w14:paraId="07B46335" w14:textId="05355431" w:rsidR="00265F5F" w:rsidRDefault="00C12A79" w:rsidP="002F03E5">
      <w:pPr>
        <w:pStyle w:val="ListParagraph"/>
        <w:numPr>
          <w:ilvl w:val="0"/>
          <w:numId w:val="7"/>
        </w:numPr>
        <w:spacing w:line="360" w:lineRule="auto"/>
        <w:ind w:left="432" w:hanging="432"/>
        <w:contextualSpacing w:val="0"/>
        <w:jc w:val="both"/>
        <w:rPr>
          <w:spacing w:val="-8"/>
        </w:rPr>
      </w:pPr>
      <w:r>
        <w:rPr>
          <w:spacing w:val="-8"/>
        </w:rPr>
        <w:t xml:space="preserve">Diameter </w:t>
      </w:r>
      <w:proofErr w:type="spellStart"/>
      <w:r>
        <w:rPr>
          <w:spacing w:val="-8"/>
        </w:rPr>
        <w:t>Batang</w:t>
      </w:r>
      <w:proofErr w:type="spellEnd"/>
    </w:p>
    <w:p w14:paraId="41A973BC" w14:textId="0D025F7D" w:rsidR="00C12A79" w:rsidRDefault="00C12A79" w:rsidP="002F03E5">
      <w:pPr>
        <w:spacing w:line="360" w:lineRule="auto"/>
        <w:ind w:firstLine="432"/>
        <w:jc w:val="both"/>
        <w:rPr>
          <w:spacing w:val="-8"/>
        </w:rPr>
      </w:pPr>
      <w:proofErr w:type="spellStart"/>
      <w:r>
        <w:rPr>
          <w:spacing w:val="-8"/>
        </w:rPr>
        <w:t>Pengamatan</w:t>
      </w:r>
      <w:proofErr w:type="spellEnd"/>
      <w:r>
        <w:rPr>
          <w:spacing w:val="-8"/>
        </w:rPr>
        <w:t xml:space="preserve"> </w:t>
      </w:r>
      <w:r w:rsidR="00E01319" w:rsidRPr="00C12A79">
        <w:rPr>
          <w:spacing w:val="-8"/>
        </w:rPr>
        <w:tab/>
      </w:r>
      <w:r>
        <w:rPr>
          <w:spacing w:val="-8"/>
        </w:rPr>
        <w:t xml:space="preserve">diameter </w:t>
      </w:r>
      <w:proofErr w:type="spellStart"/>
      <w:r>
        <w:rPr>
          <w:spacing w:val="-8"/>
        </w:rPr>
        <w:t>batang</w:t>
      </w:r>
      <w:proofErr w:type="spellEnd"/>
      <w:r>
        <w:rPr>
          <w:spacing w:val="-8"/>
        </w:rPr>
        <w:t xml:space="preserve"> juga </w:t>
      </w:r>
      <w:proofErr w:type="spellStart"/>
      <w:r>
        <w:rPr>
          <w:spacing w:val="-8"/>
        </w:rPr>
        <w:t>dilakukan</w:t>
      </w:r>
      <w:proofErr w:type="spellEnd"/>
      <w:r>
        <w:rPr>
          <w:spacing w:val="-8"/>
        </w:rPr>
        <w:t xml:space="preserve"> </w:t>
      </w:r>
      <w:proofErr w:type="spellStart"/>
      <w:r>
        <w:rPr>
          <w:spacing w:val="-8"/>
        </w:rPr>
        <w:t>sebanyak</w:t>
      </w:r>
      <w:proofErr w:type="spellEnd"/>
      <w:r>
        <w:rPr>
          <w:spacing w:val="-8"/>
        </w:rPr>
        <w:t xml:space="preserve"> </w:t>
      </w:r>
      <w:proofErr w:type="spellStart"/>
      <w:r>
        <w:rPr>
          <w:spacing w:val="-8"/>
        </w:rPr>
        <w:t>empat</w:t>
      </w:r>
      <w:proofErr w:type="spellEnd"/>
      <w:r>
        <w:rPr>
          <w:spacing w:val="-8"/>
        </w:rPr>
        <w:t xml:space="preserve"> kali, </w:t>
      </w:r>
      <w:proofErr w:type="spellStart"/>
      <w:r>
        <w:rPr>
          <w:spacing w:val="-8"/>
        </w:rPr>
        <w:t>sejak</w:t>
      </w:r>
      <w:proofErr w:type="spellEnd"/>
      <w:r>
        <w:rPr>
          <w:spacing w:val="-8"/>
        </w:rPr>
        <w:t xml:space="preserve"> </w:t>
      </w:r>
      <w:proofErr w:type="spellStart"/>
      <w:r>
        <w:rPr>
          <w:spacing w:val="-8"/>
        </w:rPr>
        <w:t>minggu</w:t>
      </w:r>
      <w:proofErr w:type="spellEnd"/>
      <w:r>
        <w:rPr>
          <w:spacing w:val="-8"/>
        </w:rPr>
        <w:t xml:space="preserve"> </w:t>
      </w:r>
      <w:proofErr w:type="spellStart"/>
      <w:r>
        <w:rPr>
          <w:spacing w:val="-8"/>
        </w:rPr>
        <w:t>pertama</w:t>
      </w:r>
      <w:proofErr w:type="spellEnd"/>
      <w:r>
        <w:rPr>
          <w:spacing w:val="-8"/>
        </w:rPr>
        <w:t xml:space="preserve"> </w:t>
      </w:r>
      <w:proofErr w:type="spellStart"/>
      <w:r>
        <w:rPr>
          <w:spacing w:val="-8"/>
        </w:rPr>
        <w:t>setelah</w:t>
      </w:r>
      <w:proofErr w:type="spellEnd"/>
      <w:r>
        <w:rPr>
          <w:spacing w:val="-8"/>
        </w:rPr>
        <w:t xml:space="preserve"> </w:t>
      </w:r>
      <w:proofErr w:type="spellStart"/>
      <w:r>
        <w:rPr>
          <w:spacing w:val="-8"/>
        </w:rPr>
        <w:t>tanam</w:t>
      </w:r>
      <w:proofErr w:type="spellEnd"/>
      <w:r>
        <w:rPr>
          <w:spacing w:val="-8"/>
        </w:rPr>
        <w:t xml:space="preserve">. Adapun </w:t>
      </w:r>
      <w:proofErr w:type="spellStart"/>
      <w:r>
        <w:rPr>
          <w:spacing w:val="-8"/>
        </w:rPr>
        <w:t>pengamatan</w:t>
      </w:r>
      <w:proofErr w:type="spellEnd"/>
      <w:r>
        <w:rPr>
          <w:spacing w:val="-8"/>
        </w:rPr>
        <w:t xml:space="preserve"> pada </w:t>
      </w:r>
      <w:proofErr w:type="spellStart"/>
      <w:r>
        <w:rPr>
          <w:spacing w:val="-8"/>
        </w:rPr>
        <w:t>minggu</w:t>
      </w:r>
      <w:proofErr w:type="spellEnd"/>
      <w:r>
        <w:rPr>
          <w:spacing w:val="-8"/>
        </w:rPr>
        <w:t xml:space="preserve"> </w:t>
      </w:r>
      <w:proofErr w:type="spellStart"/>
      <w:r>
        <w:rPr>
          <w:spacing w:val="-8"/>
        </w:rPr>
        <w:t>keempat</w:t>
      </w:r>
      <w:proofErr w:type="spellEnd"/>
      <w:r>
        <w:rPr>
          <w:spacing w:val="-8"/>
        </w:rPr>
        <w:t xml:space="preserve"> </w:t>
      </w:r>
      <w:proofErr w:type="spellStart"/>
      <w:r>
        <w:rPr>
          <w:spacing w:val="-8"/>
        </w:rPr>
        <w:t>setelah</w:t>
      </w:r>
      <w:proofErr w:type="spellEnd"/>
      <w:r>
        <w:rPr>
          <w:spacing w:val="-8"/>
        </w:rPr>
        <w:t xml:space="preserve"> </w:t>
      </w:r>
      <w:proofErr w:type="spellStart"/>
      <w:r>
        <w:rPr>
          <w:spacing w:val="-8"/>
        </w:rPr>
        <w:t>tanam</w:t>
      </w:r>
      <w:proofErr w:type="spellEnd"/>
      <w:r>
        <w:rPr>
          <w:spacing w:val="-8"/>
        </w:rPr>
        <w:t xml:space="preserve"> </w:t>
      </w:r>
      <w:proofErr w:type="spellStart"/>
      <w:r>
        <w:rPr>
          <w:spacing w:val="-8"/>
        </w:rPr>
        <w:t>menunjukkan</w:t>
      </w:r>
      <w:proofErr w:type="spellEnd"/>
      <w:r>
        <w:rPr>
          <w:spacing w:val="-8"/>
        </w:rPr>
        <w:t xml:space="preserve"> </w:t>
      </w:r>
      <w:proofErr w:type="spellStart"/>
      <w:r>
        <w:rPr>
          <w:spacing w:val="-8"/>
        </w:rPr>
        <w:t>hasil</w:t>
      </w:r>
      <w:proofErr w:type="spellEnd"/>
      <w:r>
        <w:rPr>
          <w:spacing w:val="-8"/>
        </w:rPr>
        <w:t xml:space="preserve"> </w:t>
      </w:r>
      <w:proofErr w:type="spellStart"/>
      <w:r>
        <w:rPr>
          <w:spacing w:val="-8"/>
        </w:rPr>
        <w:t>sebagaimana</w:t>
      </w:r>
      <w:proofErr w:type="spellEnd"/>
      <w:r>
        <w:rPr>
          <w:spacing w:val="-8"/>
        </w:rPr>
        <w:t xml:space="preserve"> </w:t>
      </w:r>
      <w:proofErr w:type="spellStart"/>
      <w:r>
        <w:rPr>
          <w:spacing w:val="-8"/>
        </w:rPr>
        <w:t>ter</w:t>
      </w:r>
      <w:r w:rsidR="002F03E5">
        <w:rPr>
          <w:spacing w:val="-8"/>
        </w:rPr>
        <w:t>lihat</w:t>
      </w:r>
      <w:proofErr w:type="spellEnd"/>
      <w:r w:rsidR="002F03E5">
        <w:rPr>
          <w:spacing w:val="-8"/>
        </w:rPr>
        <w:t xml:space="preserve"> pada </w:t>
      </w:r>
      <w:proofErr w:type="spellStart"/>
      <w:r w:rsidR="002F03E5">
        <w:rPr>
          <w:spacing w:val="-8"/>
        </w:rPr>
        <w:t>tabel</w:t>
      </w:r>
      <w:proofErr w:type="spellEnd"/>
      <w:r w:rsidR="002F03E5">
        <w:rPr>
          <w:spacing w:val="-8"/>
        </w:rPr>
        <w:t xml:space="preserve"> 3 </w:t>
      </w:r>
      <w:proofErr w:type="spellStart"/>
      <w:r w:rsidR="002F03E5">
        <w:rPr>
          <w:spacing w:val="-8"/>
        </w:rPr>
        <w:t>berikut</w:t>
      </w:r>
      <w:proofErr w:type="spellEnd"/>
      <w:r w:rsidR="002F03E5">
        <w:rPr>
          <w:spacing w:val="-8"/>
        </w:rPr>
        <w:t xml:space="preserve"> ini.</w:t>
      </w:r>
    </w:p>
    <w:p w14:paraId="227DE1DF" w14:textId="77777777" w:rsidR="002F03E5" w:rsidRDefault="002F03E5" w:rsidP="002F03E5">
      <w:pPr>
        <w:rPr>
          <w:spacing w:val="-8"/>
          <w:lang w:val="id-ID"/>
        </w:rPr>
      </w:pPr>
    </w:p>
    <w:p w14:paraId="1CC9D18F" w14:textId="21F7915A" w:rsidR="00C12A79" w:rsidRPr="002D00F2" w:rsidRDefault="00C12A79" w:rsidP="002F03E5">
      <w:pPr>
        <w:jc w:val="center"/>
        <w:rPr>
          <w:iCs/>
          <w:smallCaps/>
          <w:spacing w:val="-8"/>
          <w:sz w:val="16"/>
          <w:szCs w:val="16"/>
          <w:lang w:val="id-ID"/>
        </w:rPr>
      </w:pPr>
      <w:r>
        <w:rPr>
          <w:iCs/>
          <w:smallCaps/>
          <w:spacing w:val="-8"/>
          <w:sz w:val="16"/>
          <w:szCs w:val="16"/>
          <w:lang w:val="id-ID"/>
        </w:rPr>
        <w:t>Tabel 3</w:t>
      </w:r>
    </w:p>
    <w:p w14:paraId="057921C3" w14:textId="7C2F5896" w:rsidR="00C12A79" w:rsidRDefault="00C12A79" w:rsidP="00C12A79">
      <w:pPr>
        <w:jc w:val="center"/>
        <w:rPr>
          <w:iCs/>
          <w:smallCaps/>
          <w:spacing w:val="-8"/>
          <w:sz w:val="16"/>
          <w:szCs w:val="16"/>
        </w:rPr>
      </w:pPr>
      <w:r>
        <w:rPr>
          <w:iCs/>
          <w:smallCaps/>
          <w:spacing w:val="-8"/>
          <w:sz w:val="16"/>
          <w:szCs w:val="16"/>
        </w:rPr>
        <w:t xml:space="preserve">Hasil uji T </w:t>
      </w:r>
      <w:proofErr w:type="spellStart"/>
      <w:r>
        <w:rPr>
          <w:iCs/>
          <w:smallCaps/>
          <w:spacing w:val="-8"/>
          <w:sz w:val="16"/>
          <w:szCs w:val="16"/>
        </w:rPr>
        <w:t>dengan</w:t>
      </w:r>
      <w:proofErr w:type="spellEnd"/>
      <w:r>
        <w:rPr>
          <w:iCs/>
          <w:smallCaps/>
          <w:spacing w:val="-8"/>
          <w:sz w:val="16"/>
          <w:szCs w:val="16"/>
        </w:rPr>
        <w:t xml:space="preserve"> dua </w:t>
      </w:r>
      <w:proofErr w:type="spellStart"/>
      <w:r>
        <w:rPr>
          <w:iCs/>
          <w:smallCaps/>
          <w:spacing w:val="-8"/>
          <w:sz w:val="16"/>
          <w:szCs w:val="16"/>
        </w:rPr>
        <w:t>sampel</w:t>
      </w:r>
      <w:proofErr w:type="spellEnd"/>
      <w:r>
        <w:rPr>
          <w:iCs/>
          <w:smallCaps/>
          <w:spacing w:val="-8"/>
          <w:sz w:val="16"/>
          <w:szCs w:val="16"/>
        </w:rPr>
        <w:t xml:space="preserve"> pada </w:t>
      </w:r>
      <w:proofErr w:type="spellStart"/>
      <w:r>
        <w:rPr>
          <w:iCs/>
          <w:smallCaps/>
          <w:spacing w:val="-8"/>
          <w:sz w:val="16"/>
          <w:szCs w:val="16"/>
        </w:rPr>
        <w:t>pengamatan</w:t>
      </w:r>
      <w:proofErr w:type="spellEnd"/>
      <w:r>
        <w:rPr>
          <w:iCs/>
          <w:smallCaps/>
          <w:spacing w:val="-8"/>
          <w:sz w:val="16"/>
          <w:szCs w:val="16"/>
        </w:rPr>
        <w:t xml:space="preserve"> </w:t>
      </w:r>
      <w:proofErr w:type="spellStart"/>
      <w:r>
        <w:rPr>
          <w:iCs/>
          <w:smallCaps/>
          <w:spacing w:val="-8"/>
          <w:sz w:val="16"/>
          <w:szCs w:val="16"/>
        </w:rPr>
        <w:t>terhadap</w:t>
      </w:r>
      <w:proofErr w:type="spellEnd"/>
      <w:r>
        <w:rPr>
          <w:iCs/>
          <w:smallCaps/>
          <w:spacing w:val="-8"/>
          <w:sz w:val="16"/>
          <w:szCs w:val="16"/>
        </w:rPr>
        <w:t xml:space="preserve"> diameter </w:t>
      </w:r>
      <w:proofErr w:type="spellStart"/>
      <w:r>
        <w:rPr>
          <w:iCs/>
          <w:smallCaps/>
          <w:spacing w:val="-8"/>
          <w:sz w:val="16"/>
          <w:szCs w:val="16"/>
        </w:rPr>
        <w:t>batang</w:t>
      </w:r>
      <w:proofErr w:type="spellEnd"/>
    </w:p>
    <w:tbl>
      <w:tblPr>
        <w:tblW w:w="0" w:type="auto"/>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992"/>
        <w:gridCol w:w="1325"/>
      </w:tblGrid>
      <w:tr w:rsidR="00C12A79" w:rsidRPr="000F06D6" w14:paraId="372FFDE3" w14:textId="77777777" w:rsidTr="00E869FE">
        <w:trPr>
          <w:trHeight w:val="199"/>
        </w:trPr>
        <w:tc>
          <w:tcPr>
            <w:tcW w:w="2425" w:type="dxa"/>
            <w:tcBorders>
              <w:top w:val="single" w:sz="18" w:space="0" w:color="auto"/>
              <w:bottom w:val="single" w:sz="8" w:space="0" w:color="auto"/>
            </w:tcBorders>
            <w:shd w:val="clear" w:color="auto" w:fill="auto"/>
            <w:noWrap/>
            <w:vAlign w:val="bottom"/>
            <w:hideMark/>
          </w:tcPr>
          <w:p w14:paraId="1310DBE8" w14:textId="77777777" w:rsidR="00C12A79" w:rsidRPr="000F06D6" w:rsidRDefault="00C12A79" w:rsidP="00E869FE">
            <w:pPr>
              <w:contextualSpacing/>
              <w:jc w:val="center"/>
              <w:rPr>
                <w:i/>
                <w:iCs/>
                <w:color w:val="000000"/>
                <w:sz w:val="16"/>
                <w:szCs w:val="16"/>
              </w:rPr>
            </w:pPr>
            <w:r w:rsidRPr="000F06D6">
              <w:rPr>
                <w:i/>
                <w:iCs/>
                <w:color w:val="000000"/>
                <w:sz w:val="16"/>
                <w:szCs w:val="16"/>
              </w:rPr>
              <w:t> </w:t>
            </w:r>
          </w:p>
        </w:tc>
        <w:tc>
          <w:tcPr>
            <w:tcW w:w="992" w:type="dxa"/>
            <w:tcBorders>
              <w:top w:val="single" w:sz="18" w:space="0" w:color="auto"/>
              <w:bottom w:val="single" w:sz="8" w:space="0" w:color="auto"/>
            </w:tcBorders>
            <w:shd w:val="clear" w:color="auto" w:fill="auto"/>
            <w:noWrap/>
            <w:vAlign w:val="bottom"/>
            <w:hideMark/>
          </w:tcPr>
          <w:p w14:paraId="08D11140" w14:textId="76DAF52B" w:rsidR="00C12A79" w:rsidRPr="00C12A79" w:rsidRDefault="00C12A79" w:rsidP="00E869FE">
            <w:pPr>
              <w:contextualSpacing/>
              <w:jc w:val="center"/>
              <w:rPr>
                <w:i/>
                <w:iCs/>
                <w:color w:val="000000"/>
                <w:sz w:val="16"/>
                <w:szCs w:val="16"/>
              </w:rPr>
            </w:pPr>
            <w:r w:rsidRPr="00C12A79">
              <w:rPr>
                <w:i/>
                <w:iCs/>
                <w:color w:val="000000"/>
                <w:sz w:val="16"/>
                <w:szCs w:val="16"/>
              </w:rPr>
              <w:t>3.85</w:t>
            </w:r>
          </w:p>
        </w:tc>
        <w:tc>
          <w:tcPr>
            <w:tcW w:w="1325" w:type="dxa"/>
            <w:tcBorders>
              <w:top w:val="single" w:sz="18" w:space="0" w:color="auto"/>
              <w:bottom w:val="single" w:sz="8" w:space="0" w:color="auto"/>
            </w:tcBorders>
            <w:shd w:val="clear" w:color="auto" w:fill="auto"/>
            <w:noWrap/>
            <w:vAlign w:val="bottom"/>
            <w:hideMark/>
          </w:tcPr>
          <w:p w14:paraId="578F800B" w14:textId="16C28681" w:rsidR="00C12A79" w:rsidRPr="00C12A79" w:rsidRDefault="00C12A79" w:rsidP="00E869FE">
            <w:pPr>
              <w:contextualSpacing/>
              <w:jc w:val="center"/>
              <w:rPr>
                <w:i/>
                <w:iCs/>
                <w:color w:val="000000"/>
                <w:sz w:val="16"/>
                <w:szCs w:val="16"/>
              </w:rPr>
            </w:pPr>
            <w:r w:rsidRPr="00C12A79">
              <w:rPr>
                <w:i/>
                <w:iCs/>
                <w:color w:val="000000"/>
                <w:sz w:val="16"/>
                <w:szCs w:val="16"/>
              </w:rPr>
              <w:t>4.06</w:t>
            </w:r>
          </w:p>
        </w:tc>
      </w:tr>
      <w:tr w:rsidR="00C12A79" w:rsidRPr="000F06D6" w14:paraId="47DD66F7" w14:textId="77777777" w:rsidTr="00E869FE">
        <w:trPr>
          <w:trHeight w:val="199"/>
        </w:trPr>
        <w:tc>
          <w:tcPr>
            <w:tcW w:w="2425" w:type="dxa"/>
            <w:tcBorders>
              <w:top w:val="single" w:sz="8" w:space="0" w:color="auto"/>
            </w:tcBorders>
            <w:shd w:val="clear" w:color="auto" w:fill="auto"/>
            <w:noWrap/>
            <w:vAlign w:val="bottom"/>
            <w:hideMark/>
          </w:tcPr>
          <w:p w14:paraId="472BC9C7" w14:textId="77777777" w:rsidR="00C12A79" w:rsidRPr="000F06D6" w:rsidRDefault="00C12A79" w:rsidP="00E869FE">
            <w:pPr>
              <w:contextualSpacing/>
              <w:rPr>
                <w:color w:val="000000"/>
                <w:sz w:val="16"/>
                <w:szCs w:val="16"/>
              </w:rPr>
            </w:pPr>
            <w:r w:rsidRPr="000F06D6">
              <w:rPr>
                <w:color w:val="000000"/>
                <w:sz w:val="16"/>
                <w:szCs w:val="16"/>
              </w:rPr>
              <w:t>Mean</w:t>
            </w:r>
          </w:p>
        </w:tc>
        <w:tc>
          <w:tcPr>
            <w:tcW w:w="992" w:type="dxa"/>
            <w:tcBorders>
              <w:top w:val="single" w:sz="8" w:space="0" w:color="auto"/>
            </w:tcBorders>
            <w:shd w:val="clear" w:color="auto" w:fill="auto"/>
            <w:noWrap/>
            <w:vAlign w:val="bottom"/>
            <w:hideMark/>
          </w:tcPr>
          <w:p w14:paraId="75E8A8BD" w14:textId="2E8D02A6" w:rsidR="00C12A79" w:rsidRPr="00C12A79" w:rsidRDefault="00C12A79" w:rsidP="00E869FE">
            <w:pPr>
              <w:contextualSpacing/>
              <w:jc w:val="right"/>
              <w:rPr>
                <w:color w:val="000000"/>
                <w:sz w:val="16"/>
                <w:szCs w:val="16"/>
              </w:rPr>
            </w:pPr>
            <w:r w:rsidRPr="00C12A79">
              <w:rPr>
                <w:color w:val="000000"/>
                <w:sz w:val="16"/>
                <w:szCs w:val="16"/>
              </w:rPr>
              <w:t>3.86</w:t>
            </w:r>
          </w:p>
        </w:tc>
        <w:tc>
          <w:tcPr>
            <w:tcW w:w="1325" w:type="dxa"/>
            <w:tcBorders>
              <w:top w:val="single" w:sz="8" w:space="0" w:color="auto"/>
            </w:tcBorders>
            <w:shd w:val="clear" w:color="auto" w:fill="auto"/>
            <w:noWrap/>
            <w:vAlign w:val="bottom"/>
            <w:hideMark/>
          </w:tcPr>
          <w:p w14:paraId="799E4581" w14:textId="31EA96C9" w:rsidR="00C12A79" w:rsidRPr="00C12A79" w:rsidRDefault="00C12A79" w:rsidP="00E869FE">
            <w:pPr>
              <w:contextualSpacing/>
              <w:jc w:val="right"/>
              <w:rPr>
                <w:color w:val="000000"/>
                <w:sz w:val="16"/>
                <w:szCs w:val="16"/>
              </w:rPr>
            </w:pPr>
            <w:r w:rsidRPr="00C12A79">
              <w:rPr>
                <w:color w:val="000000"/>
                <w:sz w:val="16"/>
                <w:szCs w:val="16"/>
              </w:rPr>
              <w:t>3.81</w:t>
            </w:r>
          </w:p>
        </w:tc>
      </w:tr>
      <w:tr w:rsidR="00C12A79" w:rsidRPr="000F06D6" w14:paraId="159BE236" w14:textId="77777777" w:rsidTr="00E869FE">
        <w:trPr>
          <w:trHeight w:val="199"/>
        </w:trPr>
        <w:tc>
          <w:tcPr>
            <w:tcW w:w="2425" w:type="dxa"/>
            <w:shd w:val="clear" w:color="auto" w:fill="auto"/>
            <w:noWrap/>
            <w:vAlign w:val="bottom"/>
            <w:hideMark/>
          </w:tcPr>
          <w:p w14:paraId="13C3EA60" w14:textId="77777777" w:rsidR="00C12A79" w:rsidRPr="000F06D6" w:rsidRDefault="00C12A79" w:rsidP="00E869FE">
            <w:pPr>
              <w:contextualSpacing/>
              <w:rPr>
                <w:color w:val="000000"/>
                <w:sz w:val="16"/>
                <w:szCs w:val="16"/>
              </w:rPr>
            </w:pPr>
            <w:r w:rsidRPr="000F06D6">
              <w:rPr>
                <w:color w:val="000000"/>
                <w:sz w:val="16"/>
                <w:szCs w:val="16"/>
              </w:rPr>
              <w:t>Variance</w:t>
            </w:r>
          </w:p>
        </w:tc>
        <w:tc>
          <w:tcPr>
            <w:tcW w:w="992" w:type="dxa"/>
            <w:shd w:val="clear" w:color="auto" w:fill="auto"/>
            <w:noWrap/>
            <w:vAlign w:val="bottom"/>
            <w:hideMark/>
          </w:tcPr>
          <w:p w14:paraId="5E0313C7" w14:textId="240F440C" w:rsidR="00C12A79" w:rsidRPr="00C12A79" w:rsidRDefault="00C12A79" w:rsidP="00E869FE">
            <w:pPr>
              <w:contextualSpacing/>
              <w:jc w:val="right"/>
              <w:rPr>
                <w:color w:val="000000"/>
                <w:sz w:val="16"/>
                <w:szCs w:val="16"/>
              </w:rPr>
            </w:pPr>
            <w:r w:rsidRPr="00C12A79">
              <w:rPr>
                <w:color w:val="000000"/>
                <w:sz w:val="16"/>
                <w:szCs w:val="16"/>
              </w:rPr>
              <w:t>0.09</w:t>
            </w:r>
          </w:p>
        </w:tc>
        <w:tc>
          <w:tcPr>
            <w:tcW w:w="1325" w:type="dxa"/>
            <w:shd w:val="clear" w:color="auto" w:fill="auto"/>
            <w:noWrap/>
            <w:vAlign w:val="bottom"/>
            <w:hideMark/>
          </w:tcPr>
          <w:p w14:paraId="371AAE42" w14:textId="6B0D8149" w:rsidR="00C12A79" w:rsidRPr="00C12A79" w:rsidRDefault="00C12A79" w:rsidP="00E869FE">
            <w:pPr>
              <w:contextualSpacing/>
              <w:jc w:val="right"/>
              <w:rPr>
                <w:color w:val="000000"/>
                <w:sz w:val="16"/>
                <w:szCs w:val="16"/>
              </w:rPr>
            </w:pPr>
            <w:r w:rsidRPr="00C12A79">
              <w:rPr>
                <w:color w:val="000000"/>
                <w:sz w:val="16"/>
                <w:szCs w:val="16"/>
              </w:rPr>
              <w:t>0.12</w:t>
            </w:r>
          </w:p>
        </w:tc>
      </w:tr>
      <w:tr w:rsidR="00C12A79" w:rsidRPr="000F06D6" w14:paraId="68B9BF9C" w14:textId="77777777" w:rsidTr="00E869FE">
        <w:trPr>
          <w:trHeight w:val="199"/>
        </w:trPr>
        <w:tc>
          <w:tcPr>
            <w:tcW w:w="2425" w:type="dxa"/>
            <w:shd w:val="clear" w:color="auto" w:fill="auto"/>
            <w:noWrap/>
            <w:vAlign w:val="bottom"/>
            <w:hideMark/>
          </w:tcPr>
          <w:p w14:paraId="1841E8FE" w14:textId="77777777" w:rsidR="00C12A79" w:rsidRPr="000F06D6" w:rsidRDefault="00C12A79" w:rsidP="00E869FE">
            <w:pPr>
              <w:contextualSpacing/>
              <w:rPr>
                <w:color w:val="000000"/>
                <w:sz w:val="16"/>
                <w:szCs w:val="16"/>
              </w:rPr>
            </w:pPr>
            <w:r w:rsidRPr="000F06D6">
              <w:rPr>
                <w:color w:val="000000"/>
                <w:sz w:val="16"/>
                <w:szCs w:val="16"/>
              </w:rPr>
              <w:t>Observations</w:t>
            </w:r>
          </w:p>
        </w:tc>
        <w:tc>
          <w:tcPr>
            <w:tcW w:w="992" w:type="dxa"/>
            <w:shd w:val="clear" w:color="auto" w:fill="auto"/>
            <w:noWrap/>
            <w:vAlign w:val="bottom"/>
            <w:hideMark/>
          </w:tcPr>
          <w:p w14:paraId="339414AB" w14:textId="44550F56" w:rsidR="00C12A79" w:rsidRPr="00C12A79" w:rsidRDefault="00C12A79" w:rsidP="00E869FE">
            <w:pPr>
              <w:contextualSpacing/>
              <w:jc w:val="right"/>
              <w:rPr>
                <w:color w:val="000000"/>
                <w:sz w:val="16"/>
                <w:szCs w:val="16"/>
              </w:rPr>
            </w:pPr>
            <w:r w:rsidRPr="00C12A79">
              <w:rPr>
                <w:color w:val="000000"/>
                <w:sz w:val="16"/>
                <w:szCs w:val="16"/>
              </w:rPr>
              <w:t>4.00</w:t>
            </w:r>
          </w:p>
        </w:tc>
        <w:tc>
          <w:tcPr>
            <w:tcW w:w="1325" w:type="dxa"/>
            <w:shd w:val="clear" w:color="auto" w:fill="auto"/>
            <w:noWrap/>
            <w:vAlign w:val="bottom"/>
            <w:hideMark/>
          </w:tcPr>
          <w:p w14:paraId="52E9A708" w14:textId="6728AEA5" w:rsidR="00C12A79" w:rsidRPr="00C12A79" w:rsidRDefault="00C12A79" w:rsidP="00E869FE">
            <w:pPr>
              <w:contextualSpacing/>
              <w:jc w:val="right"/>
              <w:rPr>
                <w:color w:val="000000"/>
                <w:sz w:val="16"/>
                <w:szCs w:val="16"/>
              </w:rPr>
            </w:pPr>
            <w:r w:rsidRPr="00C12A79">
              <w:rPr>
                <w:color w:val="000000"/>
                <w:sz w:val="16"/>
                <w:szCs w:val="16"/>
              </w:rPr>
              <w:t>4.00</w:t>
            </w:r>
          </w:p>
        </w:tc>
      </w:tr>
      <w:tr w:rsidR="00C12A79" w:rsidRPr="000F06D6" w14:paraId="50398060" w14:textId="77777777" w:rsidTr="00E869FE">
        <w:trPr>
          <w:trHeight w:val="199"/>
        </w:trPr>
        <w:tc>
          <w:tcPr>
            <w:tcW w:w="2425" w:type="dxa"/>
            <w:shd w:val="clear" w:color="auto" w:fill="auto"/>
            <w:noWrap/>
            <w:vAlign w:val="bottom"/>
            <w:hideMark/>
          </w:tcPr>
          <w:p w14:paraId="38F8BE7B" w14:textId="77777777" w:rsidR="00C12A79" w:rsidRPr="000F06D6" w:rsidRDefault="00C12A79" w:rsidP="00E869FE">
            <w:pPr>
              <w:contextualSpacing/>
              <w:rPr>
                <w:color w:val="000000"/>
                <w:sz w:val="16"/>
                <w:szCs w:val="16"/>
              </w:rPr>
            </w:pPr>
            <w:r w:rsidRPr="000F06D6">
              <w:rPr>
                <w:color w:val="000000"/>
                <w:sz w:val="16"/>
                <w:szCs w:val="16"/>
              </w:rPr>
              <w:t>Pooled Variance</w:t>
            </w:r>
          </w:p>
        </w:tc>
        <w:tc>
          <w:tcPr>
            <w:tcW w:w="992" w:type="dxa"/>
            <w:shd w:val="clear" w:color="auto" w:fill="auto"/>
            <w:noWrap/>
            <w:vAlign w:val="bottom"/>
            <w:hideMark/>
          </w:tcPr>
          <w:p w14:paraId="39B0435C" w14:textId="687687E2" w:rsidR="00C12A79" w:rsidRPr="00C12A79" w:rsidRDefault="00C12A79" w:rsidP="00E869FE">
            <w:pPr>
              <w:contextualSpacing/>
              <w:jc w:val="right"/>
              <w:rPr>
                <w:color w:val="000000"/>
                <w:sz w:val="16"/>
                <w:szCs w:val="16"/>
              </w:rPr>
            </w:pPr>
            <w:r w:rsidRPr="00C12A79">
              <w:rPr>
                <w:color w:val="000000"/>
                <w:sz w:val="16"/>
                <w:szCs w:val="16"/>
              </w:rPr>
              <w:t>0.10</w:t>
            </w:r>
          </w:p>
        </w:tc>
        <w:tc>
          <w:tcPr>
            <w:tcW w:w="1325" w:type="dxa"/>
            <w:shd w:val="clear" w:color="auto" w:fill="auto"/>
            <w:noWrap/>
            <w:vAlign w:val="bottom"/>
            <w:hideMark/>
          </w:tcPr>
          <w:p w14:paraId="3A14EF9F" w14:textId="77777777" w:rsidR="00C12A79" w:rsidRPr="00C12A79" w:rsidRDefault="00C12A79" w:rsidP="00E869FE">
            <w:pPr>
              <w:contextualSpacing/>
              <w:rPr>
                <w:color w:val="000000"/>
                <w:sz w:val="16"/>
                <w:szCs w:val="16"/>
              </w:rPr>
            </w:pPr>
          </w:p>
        </w:tc>
      </w:tr>
      <w:tr w:rsidR="00C12A79" w:rsidRPr="000F06D6" w14:paraId="7E61BC64" w14:textId="77777777" w:rsidTr="00E869FE">
        <w:trPr>
          <w:trHeight w:val="199"/>
        </w:trPr>
        <w:tc>
          <w:tcPr>
            <w:tcW w:w="2425" w:type="dxa"/>
            <w:shd w:val="clear" w:color="auto" w:fill="auto"/>
            <w:noWrap/>
            <w:vAlign w:val="bottom"/>
            <w:hideMark/>
          </w:tcPr>
          <w:p w14:paraId="48FEC601" w14:textId="77777777" w:rsidR="00C12A79" w:rsidRPr="000F06D6" w:rsidRDefault="00C12A79" w:rsidP="00E869FE">
            <w:pPr>
              <w:contextualSpacing/>
              <w:rPr>
                <w:color w:val="000000"/>
                <w:sz w:val="16"/>
                <w:szCs w:val="16"/>
              </w:rPr>
            </w:pPr>
            <w:r w:rsidRPr="000F06D6">
              <w:rPr>
                <w:color w:val="000000"/>
                <w:sz w:val="16"/>
                <w:szCs w:val="16"/>
              </w:rPr>
              <w:t>Hypothesized Mean Difference</w:t>
            </w:r>
          </w:p>
        </w:tc>
        <w:tc>
          <w:tcPr>
            <w:tcW w:w="992" w:type="dxa"/>
            <w:shd w:val="clear" w:color="auto" w:fill="auto"/>
            <w:noWrap/>
            <w:vAlign w:val="bottom"/>
            <w:hideMark/>
          </w:tcPr>
          <w:p w14:paraId="70FEFA1D" w14:textId="2B58FA5A" w:rsidR="00C12A79" w:rsidRPr="00C12A79" w:rsidRDefault="00C12A79" w:rsidP="00E869FE">
            <w:pPr>
              <w:contextualSpacing/>
              <w:jc w:val="right"/>
              <w:rPr>
                <w:color w:val="000000"/>
                <w:sz w:val="16"/>
                <w:szCs w:val="16"/>
              </w:rPr>
            </w:pPr>
            <w:r w:rsidRPr="00C12A79">
              <w:rPr>
                <w:color w:val="000000"/>
                <w:sz w:val="16"/>
                <w:szCs w:val="16"/>
              </w:rPr>
              <w:t>0.00</w:t>
            </w:r>
          </w:p>
        </w:tc>
        <w:tc>
          <w:tcPr>
            <w:tcW w:w="1325" w:type="dxa"/>
            <w:shd w:val="clear" w:color="auto" w:fill="auto"/>
            <w:noWrap/>
            <w:vAlign w:val="bottom"/>
            <w:hideMark/>
          </w:tcPr>
          <w:p w14:paraId="00CE1E01" w14:textId="77777777" w:rsidR="00C12A79" w:rsidRPr="00C12A79" w:rsidRDefault="00C12A79" w:rsidP="00E869FE">
            <w:pPr>
              <w:contextualSpacing/>
              <w:rPr>
                <w:color w:val="000000"/>
                <w:sz w:val="16"/>
                <w:szCs w:val="16"/>
              </w:rPr>
            </w:pPr>
          </w:p>
        </w:tc>
      </w:tr>
      <w:tr w:rsidR="00C12A79" w:rsidRPr="000F06D6" w14:paraId="56266E6A" w14:textId="77777777" w:rsidTr="00E869FE">
        <w:trPr>
          <w:trHeight w:val="199"/>
        </w:trPr>
        <w:tc>
          <w:tcPr>
            <w:tcW w:w="2425" w:type="dxa"/>
            <w:shd w:val="clear" w:color="auto" w:fill="auto"/>
            <w:noWrap/>
            <w:vAlign w:val="bottom"/>
            <w:hideMark/>
          </w:tcPr>
          <w:p w14:paraId="068532BB" w14:textId="77777777" w:rsidR="00C12A79" w:rsidRPr="000F06D6" w:rsidRDefault="00C12A79" w:rsidP="00E869FE">
            <w:pPr>
              <w:contextualSpacing/>
              <w:rPr>
                <w:color w:val="000000"/>
                <w:sz w:val="16"/>
                <w:szCs w:val="16"/>
              </w:rPr>
            </w:pPr>
            <w:proofErr w:type="spellStart"/>
            <w:r w:rsidRPr="000F06D6">
              <w:rPr>
                <w:color w:val="000000"/>
                <w:sz w:val="16"/>
                <w:szCs w:val="16"/>
              </w:rPr>
              <w:t>df</w:t>
            </w:r>
            <w:proofErr w:type="spellEnd"/>
          </w:p>
        </w:tc>
        <w:tc>
          <w:tcPr>
            <w:tcW w:w="992" w:type="dxa"/>
            <w:shd w:val="clear" w:color="auto" w:fill="auto"/>
            <w:noWrap/>
            <w:vAlign w:val="bottom"/>
            <w:hideMark/>
          </w:tcPr>
          <w:p w14:paraId="3EF7EC40" w14:textId="19CB59A1" w:rsidR="00C12A79" w:rsidRPr="00C12A79" w:rsidRDefault="00C12A79" w:rsidP="00E869FE">
            <w:pPr>
              <w:contextualSpacing/>
              <w:jc w:val="right"/>
              <w:rPr>
                <w:color w:val="000000"/>
                <w:sz w:val="16"/>
                <w:szCs w:val="16"/>
              </w:rPr>
            </w:pPr>
            <w:r w:rsidRPr="00C12A79">
              <w:rPr>
                <w:color w:val="000000"/>
                <w:sz w:val="16"/>
                <w:szCs w:val="16"/>
              </w:rPr>
              <w:t>6.00</w:t>
            </w:r>
          </w:p>
        </w:tc>
        <w:tc>
          <w:tcPr>
            <w:tcW w:w="1325" w:type="dxa"/>
            <w:shd w:val="clear" w:color="auto" w:fill="auto"/>
            <w:noWrap/>
            <w:vAlign w:val="bottom"/>
            <w:hideMark/>
          </w:tcPr>
          <w:p w14:paraId="482F358E" w14:textId="77777777" w:rsidR="00C12A79" w:rsidRPr="00C12A79" w:rsidRDefault="00C12A79" w:rsidP="00E869FE">
            <w:pPr>
              <w:contextualSpacing/>
              <w:rPr>
                <w:color w:val="000000"/>
                <w:sz w:val="16"/>
                <w:szCs w:val="16"/>
              </w:rPr>
            </w:pPr>
          </w:p>
        </w:tc>
      </w:tr>
      <w:tr w:rsidR="00C12A79" w:rsidRPr="000F06D6" w14:paraId="47EB1FBA" w14:textId="77777777" w:rsidTr="00E869FE">
        <w:trPr>
          <w:trHeight w:val="199"/>
        </w:trPr>
        <w:tc>
          <w:tcPr>
            <w:tcW w:w="2425" w:type="dxa"/>
            <w:shd w:val="clear" w:color="auto" w:fill="auto"/>
            <w:noWrap/>
            <w:vAlign w:val="bottom"/>
            <w:hideMark/>
          </w:tcPr>
          <w:p w14:paraId="1B66AC94" w14:textId="77777777" w:rsidR="00C12A79" w:rsidRPr="000F06D6" w:rsidRDefault="00C12A79" w:rsidP="00E869FE">
            <w:pPr>
              <w:contextualSpacing/>
              <w:rPr>
                <w:color w:val="000000"/>
                <w:sz w:val="16"/>
                <w:szCs w:val="16"/>
              </w:rPr>
            </w:pPr>
            <w:r w:rsidRPr="000F06D6">
              <w:rPr>
                <w:color w:val="000000"/>
                <w:sz w:val="16"/>
                <w:szCs w:val="16"/>
              </w:rPr>
              <w:t>t Stat</w:t>
            </w:r>
          </w:p>
        </w:tc>
        <w:tc>
          <w:tcPr>
            <w:tcW w:w="992" w:type="dxa"/>
            <w:shd w:val="clear" w:color="auto" w:fill="auto"/>
            <w:noWrap/>
            <w:vAlign w:val="bottom"/>
            <w:hideMark/>
          </w:tcPr>
          <w:p w14:paraId="4CF77BF6" w14:textId="37B2785C" w:rsidR="00C12A79" w:rsidRPr="00C12A79" w:rsidRDefault="00C12A79" w:rsidP="00E869FE">
            <w:pPr>
              <w:contextualSpacing/>
              <w:jc w:val="right"/>
              <w:rPr>
                <w:color w:val="000000"/>
                <w:sz w:val="16"/>
                <w:szCs w:val="16"/>
              </w:rPr>
            </w:pPr>
            <w:r w:rsidRPr="00C12A79">
              <w:rPr>
                <w:color w:val="000000"/>
                <w:sz w:val="16"/>
                <w:szCs w:val="16"/>
              </w:rPr>
              <w:t>0.23</w:t>
            </w:r>
          </w:p>
        </w:tc>
        <w:tc>
          <w:tcPr>
            <w:tcW w:w="1325" w:type="dxa"/>
            <w:shd w:val="clear" w:color="auto" w:fill="auto"/>
            <w:noWrap/>
            <w:vAlign w:val="bottom"/>
            <w:hideMark/>
          </w:tcPr>
          <w:p w14:paraId="4D5B702C" w14:textId="77777777" w:rsidR="00C12A79" w:rsidRPr="00C12A79" w:rsidRDefault="00C12A79" w:rsidP="00E869FE">
            <w:pPr>
              <w:contextualSpacing/>
              <w:rPr>
                <w:color w:val="000000"/>
                <w:sz w:val="16"/>
                <w:szCs w:val="16"/>
              </w:rPr>
            </w:pPr>
          </w:p>
        </w:tc>
      </w:tr>
      <w:tr w:rsidR="00C12A79" w:rsidRPr="000F06D6" w14:paraId="242F42A1" w14:textId="77777777" w:rsidTr="00E869FE">
        <w:trPr>
          <w:trHeight w:val="199"/>
        </w:trPr>
        <w:tc>
          <w:tcPr>
            <w:tcW w:w="2425" w:type="dxa"/>
            <w:shd w:val="clear" w:color="auto" w:fill="auto"/>
            <w:noWrap/>
            <w:vAlign w:val="bottom"/>
            <w:hideMark/>
          </w:tcPr>
          <w:p w14:paraId="222CF0F3" w14:textId="77777777" w:rsidR="00C12A79" w:rsidRPr="000F06D6" w:rsidRDefault="00C12A79" w:rsidP="00E869FE">
            <w:pPr>
              <w:contextualSpacing/>
              <w:rPr>
                <w:color w:val="000000"/>
                <w:sz w:val="16"/>
                <w:szCs w:val="16"/>
              </w:rPr>
            </w:pPr>
            <w:r w:rsidRPr="000F06D6">
              <w:rPr>
                <w:color w:val="000000"/>
                <w:sz w:val="16"/>
                <w:szCs w:val="16"/>
              </w:rPr>
              <w:t>P(T&lt;=t) one-tail</w:t>
            </w:r>
          </w:p>
        </w:tc>
        <w:tc>
          <w:tcPr>
            <w:tcW w:w="992" w:type="dxa"/>
            <w:shd w:val="clear" w:color="auto" w:fill="auto"/>
            <w:noWrap/>
            <w:vAlign w:val="bottom"/>
            <w:hideMark/>
          </w:tcPr>
          <w:p w14:paraId="31244D9B" w14:textId="6C863854" w:rsidR="00C12A79" w:rsidRPr="00C12A79" w:rsidRDefault="00C12A79" w:rsidP="00E869FE">
            <w:pPr>
              <w:contextualSpacing/>
              <w:jc w:val="right"/>
              <w:rPr>
                <w:color w:val="000000"/>
                <w:sz w:val="16"/>
                <w:szCs w:val="16"/>
              </w:rPr>
            </w:pPr>
            <w:r w:rsidRPr="00C12A79">
              <w:rPr>
                <w:color w:val="000000"/>
                <w:sz w:val="16"/>
                <w:szCs w:val="16"/>
              </w:rPr>
              <w:t>0.41</w:t>
            </w:r>
          </w:p>
        </w:tc>
        <w:tc>
          <w:tcPr>
            <w:tcW w:w="1325" w:type="dxa"/>
            <w:shd w:val="clear" w:color="auto" w:fill="auto"/>
            <w:noWrap/>
            <w:vAlign w:val="bottom"/>
            <w:hideMark/>
          </w:tcPr>
          <w:p w14:paraId="58C1F70B" w14:textId="77777777" w:rsidR="00C12A79" w:rsidRPr="00C12A79" w:rsidRDefault="00C12A79" w:rsidP="00E869FE">
            <w:pPr>
              <w:contextualSpacing/>
              <w:rPr>
                <w:color w:val="000000"/>
                <w:sz w:val="16"/>
                <w:szCs w:val="16"/>
              </w:rPr>
            </w:pPr>
          </w:p>
        </w:tc>
      </w:tr>
      <w:tr w:rsidR="00C12A79" w:rsidRPr="000F06D6" w14:paraId="32A6EFC9" w14:textId="77777777" w:rsidTr="00E869FE">
        <w:trPr>
          <w:trHeight w:val="199"/>
        </w:trPr>
        <w:tc>
          <w:tcPr>
            <w:tcW w:w="2425" w:type="dxa"/>
            <w:shd w:val="clear" w:color="auto" w:fill="auto"/>
            <w:noWrap/>
            <w:vAlign w:val="bottom"/>
            <w:hideMark/>
          </w:tcPr>
          <w:p w14:paraId="441BE7F7" w14:textId="77777777" w:rsidR="00C12A79" w:rsidRPr="000F06D6" w:rsidRDefault="00C12A79" w:rsidP="00E869FE">
            <w:pPr>
              <w:contextualSpacing/>
              <w:rPr>
                <w:color w:val="000000"/>
                <w:sz w:val="16"/>
                <w:szCs w:val="16"/>
              </w:rPr>
            </w:pPr>
            <w:r w:rsidRPr="000F06D6">
              <w:rPr>
                <w:color w:val="000000"/>
                <w:sz w:val="16"/>
                <w:szCs w:val="16"/>
              </w:rPr>
              <w:t>t Critical one-tail</w:t>
            </w:r>
          </w:p>
        </w:tc>
        <w:tc>
          <w:tcPr>
            <w:tcW w:w="992" w:type="dxa"/>
            <w:shd w:val="clear" w:color="auto" w:fill="auto"/>
            <w:noWrap/>
            <w:vAlign w:val="bottom"/>
            <w:hideMark/>
          </w:tcPr>
          <w:p w14:paraId="7D9EC186" w14:textId="54BF772C" w:rsidR="00C12A79" w:rsidRPr="00C12A79" w:rsidRDefault="00C12A79" w:rsidP="00E869FE">
            <w:pPr>
              <w:contextualSpacing/>
              <w:jc w:val="right"/>
              <w:rPr>
                <w:color w:val="000000"/>
                <w:sz w:val="16"/>
                <w:szCs w:val="16"/>
              </w:rPr>
            </w:pPr>
            <w:r w:rsidRPr="00C12A79">
              <w:rPr>
                <w:color w:val="000000"/>
                <w:sz w:val="16"/>
                <w:szCs w:val="16"/>
              </w:rPr>
              <w:t>1.94</w:t>
            </w:r>
          </w:p>
        </w:tc>
        <w:tc>
          <w:tcPr>
            <w:tcW w:w="1325" w:type="dxa"/>
            <w:shd w:val="clear" w:color="auto" w:fill="auto"/>
            <w:noWrap/>
            <w:vAlign w:val="bottom"/>
            <w:hideMark/>
          </w:tcPr>
          <w:p w14:paraId="4E7326DE" w14:textId="77777777" w:rsidR="00C12A79" w:rsidRPr="00C12A79" w:rsidRDefault="00C12A79" w:rsidP="00E869FE">
            <w:pPr>
              <w:contextualSpacing/>
              <w:rPr>
                <w:color w:val="000000"/>
                <w:sz w:val="16"/>
                <w:szCs w:val="16"/>
              </w:rPr>
            </w:pPr>
          </w:p>
        </w:tc>
      </w:tr>
      <w:tr w:rsidR="00C12A79" w:rsidRPr="000F06D6" w14:paraId="4D86AFFC" w14:textId="77777777" w:rsidTr="00E869FE">
        <w:trPr>
          <w:trHeight w:val="199"/>
        </w:trPr>
        <w:tc>
          <w:tcPr>
            <w:tcW w:w="2425" w:type="dxa"/>
            <w:shd w:val="clear" w:color="auto" w:fill="auto"/>
            <w:noWrap/>
            <w:vAlign w:val="bottom"/>
            <w:hideMark/>
          </w:tcPr>
          <w:p w14:paraId="4949C364" w14:textId="77777777" w:rsidR="00C12A79" w:rsidRPr="000F06D6" w:rsidRDefault="00C12A79" w:rsidP="00E869FE">
            <w:pPr>
              <w:contextualSpacing/>
              <w:rPr>
                <w:color w:val="000000"/>
                <w:sz w:val="16"/>
                <w:szCs w:val="16"/>
              </w:rPr>
            </w:pPr>
            <w:r w:rsidRPr="000F06D6">
              <w:rPr>
                <w:color w:val="000000"/>
                <w:sz w:val="16"/>
                <w:szCs w:val="16"/>
              </w:rPr>
              <w:t>P(T&lt;=t) two-tail</w:t>
            </w:r>
          </w:p>
        </w:tc>
        <w:tc>
          <w:tcPr>
            <w:tcW w:w="992" w:type="dxa"/>
            <w:shd w:val="clear" w:color="auto" w:fill="auto"/>
            <w:noWrap/>
            <w:vAlign w:val="bottom"/>
            <w:hideMark/>
          </w:tcPr>
          <w:p w14:paraId="2DD9B735" w14:textId="04CCCE53" w:rsidR="00C12A79" w:rsidRPr="00C12A79" w:rsidRDefault="00C12A79" w:rsidP="00E869FE">
            <w:pPr>
              <w:contextualSpacing/>
              <w:jc w:val="right"/>
              <w:rPr>
                <w:color w:val="000000"/>
                <w:sz w:val="16"/>
                <w:szCs w:val="16"/>
              </w:rPr>
            </w:pPr>
            <w:r w:rsidRPr="00C12A79">
              <w:rPr>
                <w:color w:val="000000"/>
                <w:sz w:val="16"/>
                <w:szCs w:val="16"/>
              </w:rPr>
              <w:t>0.83</w:t>
            </w:r>
          </w:p>
        </w:tc>
        <w:tc>
          <w:tcPr>
            <w:tcW w:w="1325" w:type="dxa"/>
            <w:shd w:val="clear" w:color="auto" w:fill="auto"/>
            <w:noWrap/>
            <w:vAlign w:val="bottom"/>
            <w:hideMark/>
          </w:tcPr>
          <w:p w14:paraId="14564AF7" w14:textId="77777777" w:rsidR="00C12A79" w:rsidRPr="00C12A79" w:rsidRDefault="00C12A79" w:rsidP="00E869FE">
            <w:pPr>
              <w:contextualSpacing/>
              <w:rPr>
                <w:color w:val="000000"/>
                <w:sz w:val="16"/>
                <w:szCs w:val="16"/>
              </w:rPr>
            </w:pPr>
          </w:p>
        </w:tc>
      </w:tr>
      <w:tr w:rsidR="00C12A79" w:rsidRPr="000F06D6" w14:paraId="2AFB7625" w14:textId="77777777" w:rsidTr="00E869FE">
        <w:trPr>
          <w:trHeight w:val="199"/>
        </w:trPr>
        <w:tc>
          <w:tcPr>
            <w:tcW w:w="2425" w:type="dxa"/>
            <w:tcBorders>
              <w:bottom w:val="single" w:sz="18" w:space="0" w:color="auto"/>
            </w:tcBorders>
            <w:shd w:val="clear" w:color="auto" w:fill="auto"/>
            <w:noWrap/>
            <w:vAlign w:val="bottom"/>
            <w:hideMark/>
          </w:tcPr>
          <w:p w14:paraId="431A309C" w14:textId="77777777" w:rsidR="00C12A79" w:rsidRPr="000F06D6" w:rsidRDefault="00C12A79" w:rsidP="00E869FE">
            <w:pPr>
              <w:contextualSpacing/>
              <w:rPr>
                <w:color w:val="000000"/>
                <w:sz w:val="16"/>
                <w:szCs w:val="16"/>
              </w:rPr>
            </w:pPr>
            <w:r w:rsidRPr="000F06D6">
              <w:rPr>
                <w:color w:val="000000"/>
                <w:sz w:val="16"/>
                <w:szCs w:val="16"/>
              </w:rPr>
              <w:t>t Critical two-tail</w:t>
            </w:r>
          </w:p>
        </w:tc>
        <w:tc>
          <w:tcPr>
            <w:tcW w:w="992" w:type="dxa"/>
            <w:tcBorders>
              <w:bottom w:val="single" w:sz="18" w:space="0" w:color="auto"/>
            </w:tcBorders>
            <w:shd w:val="clear" w:color="auto" w:fill="auto"/>
            <w:noWrap/>
            <w:vAlign w:val="bottom"/>
            <w:hideMark/>
          </w:tcPr>
          <w:p w14:paraId="5EC7B73F" w14:textId="59BE22C3" w:rsidR="00C12A79" w:rsidRPr="00C12A79" w:rsidRDefault="00C12A79" w:rsidP="00E869FE">
            <w:pPr>
              <w:contextualSpacing/>
              <w:jc w:val="right"/>
              <w:rPr>
                <w:color w:val="000000"/>
                <w:sz w:val="16"/>
                <w:szCs w:val="16"/>
              </w:rPr>
            </w:pPr>
            <w:r w:rsidRPr="00C12A79">
              <w:rPr>
                <w:color w:val="000000"/>
                <w:sz w:val="16"/>
                <w:szCs w:val="16"/>
              </w:rPr>
              <w:t>2.45</w:t>
            </w:r>
          </w:p>
        </w:tc>
        <w:tc>
          <w:tcPr>
            <w:tcW w:w="1325" w:type="dxa"/>
            <w:tcBorders>
              <w:bottom w:val="single" w:sz="18" w:space="0" w:color="auto"/>
            </w:tcBorders>
            <w:shd w:val="clear" w:color="auto" w:fill="auto"/>
            <w:noWrap/>
            <w:vAlign w:val="bottom"/>
            <w:hideMark/>
          </w:tcPr>
          <w:p w14:paraId="2ECDDF47" w14:textId="6D6C8AA3" w:rsidR="00C12A79" w:rsidRPr="00C12A79" w:rsidRDefault="00C12A79" w:rsidP="00E869FE">
            <w:pPr>
              <w:contextualSpacing/>
              <w:rPr>
                <w:color w:val="000000"/>
                <w:sz w:val="16"/>
                <w:szCs w:val="16"/>
              </w:rPr>
            </w:pPr>
            <w:r w:rsidRPr="00C12A79">
              <w:rPr>
                <w:color w:val="000000"/>
                <w:sz w:val="16"/>
                <w:szCs w:val="16"/>
              </w:rPr>
              <w:t> </w:t>
            </w:r>
          </w:p>
        </w:tc>
      </w:tr>
    </w:tbl>
    <w:p w14:paraId="0BF02AA2" w14:textId="77777777" w:rsidR="00C12A79" w:rsidRDefault="00C12A79" w:rsidP="00C12A79">
      <w:pPr>
        <w:jc w:val="both"/>
        <w:rPr>
          <w:b/>
          <w:spacing w:val="-8"/>
        </w:rPr>
      </w:pPr>
    </w:p>
    <w:p w14:paraId="15A56648" w14:textId="2D182E5F" w:rsidR="00790B42" w:rsidRPr="00C12A79" w:rsidRDefault="00C12A79" w:rsidP="002F03E5">
      <w:pPr>
        <w:spacing w:line="360" w:lineRule="auto"/>
        <w:ind w:firstLine="426"/>
        <w:jc w:val="both"/>
        <w:rPr>
          <w:spacing w:val="-8"/>
        </w:rPr>
      </w:pPr>
      <w:r>
        <w:rPr>
          <w:spacing w:val="-8"/>
        </w:rPr>
        <w:t xml:space="preserve">Tabel 3 di </w:t>
      </w:r>
      <w:proofErr w:type="spellStart"/>
      <w:r>
        <w:rPr>
          <w:spacing w:val="-8"/>
        </w:rPr>
        <w:t>atas</w:t>
      </w:r>
      <w:proofErr w:type="spellEnd"/>
      <w:r>
        <w:rPr>
          <w:spacing w:val="-8"/>
        </w:rPr>
        <w:t xml:space="preserve"> </w:t>
      </w:r>
      <w:proofErr w:type="spellStart"/>
      <w:r>
        <w:rPr>
          <w:spacing w:val="-8"/>
        </w:rPr>
        <w:t>menunjukkan</w:t>
      </w:r>
      <w:proofErr w:type="spellEnd"/>
      <w:r>
        <w:rPr>
          <w:spacing w:val="-8"/>
        </w:rPr>
        <w:t xml:space="preserve"> </w:t>
      </w:r>
      <w:proofErr w:type="spellStart"/>
      <w:r>
        <w:rPr>
          <w:spacing w:val="-8"/>
        </w:rPr>
        <w:t>bahwa</w:t>
      </w:r>
      <w:proofErr w:type="spellEnd"/>
      <w:r>
        <w:rPr>
          <w:spacing w:val="-8"/>
        </w:rPr>
        <w:t xml:space="preserve"> </w:t>
      </w:r>
      <w:proofErr w:type="spellStart"/>
      <w:r>
        <w:rPr>
          <w:spacing w:val="-8"/>
        </w:rPr>
        <w:t>pemupukan</w:t>
      </w:r>
      <w:proofErr w:type="spellEnd"/>
      <w:r>
        <w:rPr>
          <w:spacing w:val="-8"/>
        </w:rPr>
        <w:t xml:space="preserve"> yang </w:t>
      </w:r>
      <w:proofErr w:type="spellStart"/>
      <w:r>
        <w:rPr>
          <w:spacing w:val="-8"/>
        </w:rPr>
        <w:t>dilakukan</w:t>
      </w:r>
      <w:proofErr w:type="spellEnd"/>
      <w:r>
        <w:rPr>
          <w:spacing w:val="-8"/>
        </w:rPr>
        <w:t xml:space="preserve"> </w:t>
      </w:r>
      <w:proofErr w:type="spellStart"/>
      <w:r>
        <w:rPr>
          <w:spacing w:val="-8"/>
        </w:rPr>
        <w:t>dengan</w:t>
      </w:r>
      <w:proofErr w:type="spellEnd"/>
      <w:r>
        <w:rPr>
          <w:spacing w:val="-8"/>
        </w:rPr>
        <w:t xml:space="preserve"> </w:t>
      </w:r>
      <w:proofErr w:type="spellStart"/>
      <w:r>
        <w:rPr>
          <w:spacing w:val="-8"/>
        </w:rPr>
        <w:t>pupuk</w:t>
      </w:r>
      <w:proofErr w:type="spellEnd"/>
      <w:r>
        <w:rPr>
          <w:spacing w:val="-8"/>
        </w:rPr>
        <w:t xml:space="preserve"> A </w:t>
      </w:r>
      <w:proofErr w:type="spellStart"/>
      <w:r>
        <w:rPr>
          <w:spacing w:val="-8"/>
        </w:rPr>
        <w:t>maupun</w:t>
      </w:r>
      <w:proofErr w:type="spellEnd"/>
      <w:r>
        <w:rPr>
          <w:spacing w:val="-8"/>
        </w:rPr>
        <w:t xml:space="preserve"> B </w:t>
      </w:r>
      <w:proofErr w:type="spellStart"/>
      <w:r>
        <w:rPr>
          <w:spacing w:val="-8"/>
        </w:rPr>
        <w:t>tidak</w:t>
      </w:r>
      <w:proofErr w:type="spellEnd"/>
      <w:r>
        <w:rPr>
          <w:spacing w:val="-8"/>
        </w:rPr>
        <w:t xml:space="preserve"> </w:t>
      </w:r>
      <w:proofErr w:type="spellStart"/>
      <w:r>
        <w:rPr>
          <w:spacing w:val="-8"/>
        </w:rPr>
        <w:t>memberikan</w:t>
      </w:r>
      <w:proofErr w:type="spellEnd"/>
      <w:r>
        <w:rPr>
          <w:spacing w:val="-8"/>
        </w:rPr>
        <w:t xml:space="preserve"> </w:t>
      </w:r>
      <w:proofErr w:type="spellStart"/>
      <w:r>
        <w:rPr>
          <w:spacing w:val="-8"/>
        </w:rPr>
        <w:t>pengaruh</w:t>
      </w:r>
      <w:proofErr w:type="spellEnd"/>
      <w:r>
        <w:rPr>
          <w:spacing w:val="-8"/>
        </w:rPr>
        <w:t xml:space="preserve"> </w:t>
      </w:r>
      <w:proofErr w:type="spellStart"/>
      <w:r>
        <w:rPr>
          <w:spacing w:val="-8"/>
        </w:rPr>
        <w:t>nyata</w:t>
      </w:r>
      <w:proofErr w:type="spellEnd"/>
      <w:r>
        <w:rPr>
          <w:spacing w:val="-8"/>
        </w:rPr>
        <w:t xml:space="preserve"> </w:t>
      </w:r>
      <w:proofErr w:type="spellStart"/>
      <w:r>
        <w:rPr>
          <w:spacing w:val="-8"/>
        </w:rPr>
        <w:t>terhadap</w:t>
      </w:r>
      <w:proofErr w:type="spellEnd"/>
      <w:r>
        <w:rPr>
          <w:spacing w:val="-8"/>
        </w:rPr>
        <w:t xml:space="preserve"> diameter </w:t>
      </w:r>
      <w:proofErr w:type="spellStart"/>
      <w:r>
        <w:rPr>
          <w:spacing w:val="-8"/>
        </w:rPr>
        <w:t>batang</w:t>
      </w:r>
      <w:proofErr w:type="spellEnd"/>
      <w:r>
        <w:rPr>
          <w:spacing w:val="-8"/>
        </w:rPr>
        <w:t xml:space="preserve">. Nilai </w:t>
      </w:r>
      <w:proofErr w:type="spellStart"/>
      <w:r>
        <w:rPr>
          <w:spacing w:val="-8"/>
        </w:rPr>
        <w:t>rerata</w:t>
      </w:r>
      <w:proofErr w:type="spellEnd"/>
      <w:r>
        <w:rPr>
          <w:spacing w:val="-8"/>
        </w:rPr>
        <w:t xml:space="preserve"> diameter </w:t>
      </w:r>
      <w:proofErr w:type="spellStart"/>
      <w:r>
        <w:rPr>
          <w:spacing w:val="-8"/>
        </w:rPr>
        <w:t>batang</w:t>
      </w:r>
      <w:proofErr w:type="spellEnd"/>
      <w:r>
        <w:rPr>
          <w:spacing w:val="-8"/>
        </w:rPr>
        <w:t xml:space="preserve"> pada </w:t>
      </w:r>
      <w:proofErr w:type="spellStart"/>
      <w:r>
        <w:rPr>
          <w:spacing w:val="-8"/>
        </w:rPr>
        <w:t>perlakuan</w:t>
      </w:r>
      <w:proofErr w:type="spellEnd"/>
      <w:r>
        <w:rPr>
          <w:spacing w:val="-8"/>
        </w:rPr>
        <w:t xml:space="preserve"> </w:t>
      </w:r>
      <w:proofErr w:type="spellStart"/>
      <w:r>
        <w:rPr>
          <w:spacing w:val="-8"/>
        </w:rPr>
        <w:t>dengan</w:t>
      </w:r>
      <w:proofErr w:type="spellEnd"/>
      <w:r>
        <w:rPr>
          <w:spacing w:val="-8"/>
        </w:rPr>
        <w:t xml:space="preserve"> </w:t>
      </w:r>
      <w:proofErr w:type="spellStart"/>
      <w:r>
        <w:rPr>
          <w:spacing w:val="-8"/>
        </w:rPr>
        <w:t>pupuk</w:t>
      </w:r>
      <w:proofErr w:type="spellEnd"/>
      <w:r>
        <w:rPr>
          <w:spacing w:val="-8"/>
        </w:rPr>
        <w:t xml:space="preserve"> A </w:t>
      </w:r>
      <w:proofErr w:type="spellStart"/>
      <w:r>
        <w:rPr>
          <w:spacing w:val="-8"/>
        </w:rPr>
        <w:t>adalah</w:t>
      </w:r>
      <w:proofErr w:type="spellEnd"/>
      <w:r>
        <w:rPr>
          <w:spacing w:val="-8"/>
        </w:rPr>
        <w:t xml:space="preserve"> 3.85cm dan </w:t>
      </w:r>
      <w:proofErr w:type="spellStart"/>
      <w:r>
        <w:rPr>
          <w:spacing w:val="-8"/>
        </w:rPr>
        <w:t>perlakuan</w:t>
      </w:r>
      <w:proofErr w:type="spellEnd"/>
      <w:r>
        <w:rPr>
          <w:spacing w:val="-8"/>
        </w:rPr>
        <w:t xml:space="preserve"> </w:t>
      </w:r>
      <w:proofErr w:type="spellStart"/>
      <w:r>
        <w:rPr>
          <w:spacing w:val="-8"/>
        </w:rPr>
        <w:t>pupuk</w:t>
      </w:r>
      <w:proofErr w:type="spellEnd"/>
      <w:r>
        <w:rPr>
          <w:spacing w:val="-8"/>
        </w:rPr>
        <w:t xml:space="preserve"> B </w:t>
      </w:r>
      <w:proofErr w:type="spellStart"/>
      <w:r>
        <w:rPr>
          <w:spacing w:val="-8"/>
        </w:rPr>
        <w:t>adalah</w:t>
      </w:r>
      <w:proofErr w:type="spellEnd"/>
      <w:r>
        <w:rPr>
          <w:spacing w:val="-8"/>
        </w:rPr>
        <w:t xml:space="preserve"> 4.06cm.</w:t>
      </w:r>
      <w:r w:rsidR="00790B42">
        <w:rPr>
          <w:spacing w:val="-8"/>
        </w:rPr>
        <w:t xml:space="preserve"> </w:t>
      </w:r>
      <w:proofErr w:type="spellStart"/>
      <w:r w:rsidR="007C693C">
        <w:rPr>
          <w:spacing w:val="-8"/>
        </w:rPr>
        <w:t>Pertumbuhan</w:t>
      </w:r>
      <w:proofErr w:type="spellEnd"/>
      <w:r w:rsidR="007C693C">
        <w:rPr>
          <w:spacing w:val="-8"/>
        </w:rPr>
        <w:t xml:space="preserve"> diameter </w:t>
      </w:r>
      <w:proofErr w:type="spellStart"/>
      <w:r w:rsidR="007C693C">
        <w:rPr>
          <w:spacing w:val="-8"/>
        </w:rPr>
        <w:t>batang</w:t>
      </w:r>
      <w:proofErr w:type="spellEnd"/>
      <w:r w:rsidR="007C693C">
        <w:rPr>
          <w:spacing w:val="-8"/>
        </w:rPr>
        <w:t xml:space="preserve"> sangat </w:t>
      </w:r>
      <w:proofErr w:type="spellStart"/>
      <w:r w:rsidR="007C693C">
        <w:rPr>
          <w:spacing w:val="-8"/>
        </w:rPr>
        <w:t>dipengaruhi</w:t>
      </w:r>
      <w:proofErr w:type="spellEnd"/>
      <w:r w:rsidR="007C693C">
        <w:rPr>
          <w:spacing w:val="-8"/>
        </w:rPr>
        <w:t xml:space="preserve"> </w:t>
      </w:r>
      <w:proofErr w:type="spellStart"/>
      <w:r w:rsidR="007C693C">
        <w:rPr>
          <w:spacing w:val="-8"/>
        </w:rPr>
        <w:t>kemampuan</w:t>
      </w:r>
      <w:proofErr w:type="spellEnd"/>
      <w:r w:rsidR="007C693C">
        <w:rPr>
          <w:spacing w:val="-8"/>
        </w:rPr>
        <w:t xml:space="preserve"> </w:t>
      </w:r>
      <w:proofErr w:type="spellStart"/>
      <w:r w:rsidR="007C693C">
        <w:rPr>
          <w:spacing w:val="-8"/>
        </w:rPr>
        <w:t>serapan</w:t>
      </w:r>
      <w:proofErr w:type="spellEnd"/>
      <w:r w:rsidR="007C693C">
        <w:rPr>
          <w:spacing w:val="-8"/>
        </w:rPr>
        <w:t xml:space="preserve"> </w:t>
      </w:r>
      <w:proofErr w:type="spellStart"/>
      <w:r w:rsidR="007C693C">
        <w:rPr>
          <w:spacing w:val="-8"/>
        </w:rPr>
        <w:t>unsur</w:t>
      </w:r>
      <w:proofErr w:type="spellEnd"/>
      <w:r w:rsidR="007C693C">
        <w:rPr>
          <w:spacing w:val="-8"/>
        </w:rPr>
        <w:t xml:space="preserve"> hara oleh </w:t>
      </w:r>
      <w:proofErr w:type="spellStart"/>
      <w:r w:rsidR="007C693C">
        <w:rPr>
          <w:spacing w:val="-8"/>
        </w:rPr>
        <w:t>tanaman</w:t>
      </w:r>
      <w:proofErr w:type="spellEnd"/>
      <w:r w:rsidR="00E20748">
        <w:rPr>
          <w:spacing w:val="-8"/>
        </w:rPr>
        <w:t xml:space="preserve"> (</w:t>
      </w:r>
      <w:proofErr w:type="spellStart"/>
      <w:r w:rsidR="00E20748">
        <w:rPr>
          <w:spacing w:val="-8"/>
        </w:rPr>
        <w:t>Pangaribuan</w:t>
      </w:r>
      <w:proofErr w:type="spellEnd"/>
      <w:r w:rsidR="00E20748">
        <w:rPr>
          <w:spacing w:val="-8"/>
        </w:rPr>
        <w:t xml:space="preserve">, </w:t>
      </w:r>
      <w:r w:rsidR="00E20748">
        <w:rPr>
          <w:i/>
          <w:spacing w:val="-8"/>
        </w:rPr>
        <w:t>et.al.</w:t>
      </w:r>
      <w:r w:rsidR="00E20748">
        <w:rPr>
          <w:spacing w:val="-8"/>
        </w:rPr>
        <w:t xml:space="preserve">, 2017 dan Susanto, </w:t>
      </w:r>
      <w:r w:rsidR="00E20748">
        <w:rPr>
          <w:i/>
          <w:spacing w:val="-8"/>
        </w:rPr>
        <w:t>et. al.</w:t>
      </w:r>
      <w:r w:rsidR="00E20748">
        <w:rPr>
          <w:spacing w:val="-8"/>
        </w:rPr>
        <w:t>, 2020)</w:t>
      </w:r>
      <w:r w:rsidR="007C693C">
        <w:rPr>
          <w:spacing w:val="-8"/>
        </w:rPr>
        <w:t>.</w:t>
      </w:r>
      <w:r w:rsidR="00E20748">
        <w:rPr>
          <w:spacing w:val="-8"/>
        </w:rPr>
        <w:t xml:space="preserve"> </w:t>
      </w:r>
      <w:proofErr w:type="spellStart"/>
      <w:r w:rsidR="00E20748">
        <w:rPr>
          <w:spacing w:val="-8"/>
        </w:rPr>
        <w:t>Pemberian</w:t>
      </w:r>
      <w:proofErr w:type="spellEnd"/>
      <w:r w:rsidR="00E20748">
        <w:rPr>
          <w:spacing w:val="-8"/>
        </w:rPr>
        <w:t xml:space="preserve"> </w:t>
      </w:r>
      <w:proofErr w:type="spellStart"/>
      <w:r w:rsidR="00E20748">
        <w:rPr>
          <w:spacing w:val="-8"/>
        </w:rPr>
        <w:t>pupuk</w:t>
      </w:r>
      <w:proofErr w:type="spellEnd"/>
      <w:r w:rsidR="00E20748">
        <w:rPr>
          <w:spacing w:val="-8"/>
        </w:rPr>
        <w:t xml:space="preserve"> </w:t>
      </w:r>
      <w:proofErr w:type="spellStart"/>
      <w:r w:rsidR="00E20748">
        <w:rPr>
          <w:spacing w:val="-8"/>
        </w:rPr>
        <w:t>organik</w:t>
      </w:r>
      <w:proofErr w:type="spellEnd"/>
      <w:r w:rsidR="00E20748">
        <w:rPr>
          <w:spacing w:val="-8"/>
        </w:rPr>
        <w:t xml:space="preserve"> </w:t>
      </w:r>
      <w:proofErr w:type="spellStart"/>
      <w:r w:rsidR="00E20748">
        <w:rPr>
          <w:spacing w:val="-8"/>
        </w:rPr>
        <w:t>cair</w:t>
      </w:r>
      <w:proofErr w:type="spellEnd"/>
      <w:r w:rsidR="00E20748">
        <w:rPr>
          <w:spacing w:val="-8"/>
        </w:rPr>
        <w:t xml:space="preserve"> </w:t>
      </w:r>
      <w:proofErr w:type="spellStart"/>
      <w:r w:rsidR="00E20748">
        <w:rPr>
          <w:spacing w:val="-8"/>
        </w:rPr>
        <w:t>berbasis</w:t>
      </w:r>
      <w:proofErr w:type="spellEnd"/>
      <w:r w:rsidR="00E20748">
        <w:rPr>
          <w:spacing w:val="-8"/>
        </w:rPr>
        <w:t xml:space="preserve"> </w:t>
      </w:r>
      <w:proofErr w:type="spellStart"/>
      <w:r w:rsidR="00E20748">
        <w:rPr>
          <w:spacing w:val="-8"/>
        </w:rPr>
        <w:t>mikroorganisme</w:t>
      </w:r>
      <w:proofErr w:type="spellEnd"/>
      <w:r w:rsidR="00E20748">
        <w:rPr>
          <w:spacing w:val="-8"/>
        </w:rPr>
        <w:t xml:space="preserve"> sudah </w:t>
      </w:r>
      <w:proofErr w:type="spellStart"/>
      <w:r w:rsidR="00E20748">
        <w:rPr>
          <w:spacing w:val="-8"/>
        </w:rPr>
        <w:t>cukup</w:t>
      </w:r>
      <w:proofErr w:type="spellEnd"/>
      <w:r w:rsidR="00E20748">
        <w:rPr>
          <w:spacing w:val="-8"/>
        </w:rPr>
        <w:t xml:space="preserve"> </w:t>
      </w:r>
      <w:proofErr w:type="spellStart"/>
      <w:r w:rsidR="00E20748">
        <w:rPr>
          <w:spacing w:val="-8"/>
        </w:rPr>
        <w:t>memberikan</w:t>
      </w:r>
      <w:proofErr w:type="spellEnd"/>
      <w:r w:rsidR="00E20748">
        <w:rPr>
          <w:spacing w:val="-8"/>
        </w:rPr>
        <w:t xml:space="preserve"> </w:t>
      </w:r>
      <w:proofErr w:type="spellStart"/>
      <w:r w:rsidR="00E20748">
        <w:rPr>
          <w:spacing w:val="-8"/>
        </w:rPr>
        <w:t>pengaruh</w:t>
      </w:r>
      <w:proofErr w:type="spellEnd"/>
      <w:r w:rsidR="00E20748">
        <w:rPr>
          <w:spacing w:val="-8"/>
        </w:rPr>
        <w:t xml:space="preserve"> yang </w:t>
      </w:r>
      <w:proofErr w:type="spellStart"/>
      <w:r w:rsidR="00E20748">
        <w:rPr>
          <w:spacing w:val="-8"/>
        </w:rPr>
        <w:t>baik</w:t>
      </w:r>
      <w:proofErr w:type="spellEnd"/>
      <w:r w:rsidR="00E20748">
        <w:rPr>
          <w:spacing w:val="-8"/>
        </w:rPr>
        <w:t xml:space="preserve"> </w:t>
      </w:r>
      <w:proofErr w:type="spellStart"/>
      <w:r w:rsidR="00E20748">
        <w:rPr>
          <w:spacing w:val="-8"/>
        </w:rPr>
        <w:t>terhadap</w:t>
      </w:r>
      <w:proofErr w:type="spellEnd"/>
      <w:r w:rsidR="00E20748">
        <w:rPr>
          <w:spacing w:val="-8"/>
        </w:rPr>
        <w:t xml:space="preserve"> </w:t>
      </w:r>
      <w:proofErr w:type="spellStart"/>
      <w:r w:rsidR="00E20748">
        <w:rPr>
          <w:spacing w:val="-8"/>
        </w:rPr>
        <w:t>pertumbuhan</w:t>
      </w:r>
      <w:proofErr w:type="spellEnd"/>
      <w:r w:rsidR="00E20748">
        <w:rPr>
          <w:spacing w:val="-8"/>
        </w:rPr>
        <w:t xml:space="preserve"> dia</w:t>
      </w:r>
      <w:r w:rsidR="00AF3CAA">
        <w:rPr>
          <w:spacing w:val="-8"/>
        </w:rPr>
        <w:t xml:space="preserve">meter </w:t>
      </w:r>
      <w:proofErr w:type="spellStart"/>
      <w:r w:rsidR="00AF3CAA">
        <w:rPr>
          <w:spacing w:val="-8"/>
        </w:rPr>
        <w:t>batang</w:t>
      </w:r>
      <w:proofErr w:type="spellEnd"/>
      <w:r w:rsidR="00AF3CAA">
        <w:rPr>
          <w:spacing w:val="-8"/>
        </w:rPr>
        <w:t xml:space="preserve"> pada </w:t>
      </w:r>
      <w:proofErr w:type="spellStart"/>
      <w:r w:rsidR="00AF3CAA">
        <w:rPr>
          <w:spacing w:val="-8"/>
        </w:rPr>
        <w:t>fase</w:t>
      </w:r>
      <w:proofErr w:type="spellEnd"/>
      <w:r w:rsidR="00AF3CAA">
        <w:rPr>
          <w:spacing w:val="-8"/>
        </w:rPr>
        <w:t xml:space="preserve"> </w:t>
      </w:r>
      <w:proofErr w:type="spellStart"/>
      <w:r w:rsidR="00AF3CAA">
        <w:rPr>
          <w:spacing w:val="-8"/>
        </w:rPr>
        <w:t>vegetatif</w:t>
      </w:r>
      <w:proofErr w:type="spellEnd"/>
      <w:r w:rsidR="00AF3CAA">
        <w:rPr>
          <w:spacing w:val="-8"/>
        </w:rPr>
        <w:t xml:space="preserve">. </w:t>
      </w:r>
    </w:p>
    <w:p w14:paraId="128A0ABD" w14:textId="77777777" w:rsidR="00265F5F" w:rsidRPr="002D00F2" w:rsidRDefault="00265F5F" w:rsidP="00265F5F">
      <w:pPr>
        <w:ind w:firstLine="432"/>
        <w:jc w:val="both"/>
        <w:rPr>
          <w:spacing w:val="-8"/>
        </w:rPr>
      </w:pPr>
    </w:p>
    <w:p w14:paraId="54CAC043" w14:textId="77777777" w:rsidR="00265F5F" w:rsidRPr="002D00F2" w:rsidRDefault="00265F5F" w:rsidP="00265F5F">
      <w:pPr>
        <w:pStyle w:val="ListParagraph"/>
        <w:numPr>
          <w:ilvl w:val="0"/>
          <w:numId w:val="1"/>
        </w:numPr>
        <w:ind w:left="360"/>
        <w:jc w:val="center"/>
        <w:rPr>
          <w:smallCaps/>
          <w:spacing w:val="-8"/>
        </w:rPr>
      </w:pPr>
      <w:proofErr w:type="spellStart"/>
      <w:r>
        <w:rPr>
          <w:smallCaps/>
          <w:spacing w:val="-8"/>
        </w:rPr>
        <w:t>kesi</w:t>
      </w:r>
      <w:r w:rsidRPr="002D00F2">
        <w:rPr>
          <w:smallCaps/>
          <w:spacing w:val="-8"/>
        </w:rPr>
        <w:t>mpulan</w:t>
      </w:r>
      <w:proofErr w:type="spellEnd"/>
    </w:p>
    <w:p w14:paraId="013EAEBF" w14:textId="77777777" w:rsidR="00265F5F" w:rsidRPr="003B39D7" w:rsidRDefault="00265F5F" w:rsidP="00265F5F">
      <w:pPr>
        <w:rPr>
          <w:spacing w:val="-8"/>
        </w:rPr>
      </w:pPr>
    </w:p>
    <w:p w14:paraId="3053BD94" w14:textId="18D9EE36" w:rsidR="00265F5F" w:rsidRDefault="00AF3CAA" w:rsidP="002F03E5">
      <w:pPr>
        <w:spacing w:line="360" w:lineRule="auto"/>
        <w:ind w:firstLine="432"/>
        <w:jc w:val="both"/>
      </w:pPr>
      <w:r>
        <w:t xml:space="preserve">Hasil </w:t>
      </w:r>
      <w:proofErr w:type="spellStart"/>
      <w:r>
        <w:t>penelitian</w:t>
      </w:r>
      <w:proofErr w:type="spellEnd"/>
      <w:r>
        <w:t xml:space="preserve"> </w:t>
      </w:r>
      <w:proofErr w:type="spellStart"/>
      <w:r>
        <w:t>terhadap</w:t>
      </w:r>
      <w:proofErr w:type="spellEnd"/>
      <w:r>
        <w:t xml:space="preserve"> </w:t>
      </w:r>
      <w:proofErr w:type="spellStart"/>
      <w:r>
        <w:t>pertumbuhan</w:t>
      </w:r>
      <w:proofErr w:type="spellEnd"/>
      <w:r>
        <w:t xml:space="preserve"> </w:t>
      </w:r>
      <w:proofErr w:type="spellStart"/>
      <w:r>
        <w:t>tanaman</w:t>
      </w:r>
      <w:proofErr w:type="spellEnd"/>
      <w:r>
        <w:t xml:space="preserve"> </w:t>
      </w:r>
      <w:proofErr w:type="spellStart"/>
      <w:r>
        <w:t>cabe</w:t>
      </w:r>
      <w:proofErr w:type="spellEnd"/>
      <w:r>
        <w:t xml:space="preserve"> </w:t>
      </w:r>
      <w:proofErr w:type="spellStart"/>
      <w:r>
        <w:t>keriting</w:t>
      </w:r>
      <w:proofErr w:type="spellEnd"/>
      <w:r>
        <w:t xml:space="preserve"> pada </w:t>
      </w:r>
      <w:proofErr w:type="spellStart"/>
      <w:r>
        <w:t>fase</w:t>
      </w:r>
      <w:proofErr w:type="spellEnd"/>
      <w:r>
        <w:t xml:space="preserve"> </w:t>
      </w:r>
      <w:proofErr w:type="spellStart"/>
      <w:r>
        <w:t>vegetatif</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aplikasi</w:t>
      </w:r>
      <w:proofErr w:type="spellEnd"/>
      <w:r>
        <w:t xml:space="preserve"> </w:t>
      </w:r>
      <w:proofErr w:type="spellStart"/>
      <w:r>
        <w:t>pupuk</w:t>
      </w:r>
      <w:proofErr w:type="spellEnd"/>
      <w:r>
        <w:t xml:space="preserve"> A dan B </w:t>
      </w:r>
      <w:proofErr w:type="spellStart"/>
      <w:r>
        <w:t>tidak</w:t>
      </w:r>
      <w:proofErr w:type="spellEnd"/>
      <w:r>
        <w:t xml:space="preserve"> </w:t>
      </w:r>
      <w:proofErr w:type="spellStart"/>
      <w:r>
        <w:t>berpengaruh</w:t>
      </w:r>
      <w:proofErr w:type="spellEnd"/>
      <w:r>
        <w:t xml:space="preserve"> </w:t>
      </w:r>
      <w:proofErr w:type="spellStart"/>
      <w:r>
        <w:t>nyata</w:t>
      </w:r>
      <w:proofErr w:type="spellEnd"/>
      <w:r>
        <w:t xml:space="preserve"> di semua parameter, </w:t>
      </w:r>
      <w:proofErr w:type="spellStart"/>
      <w:r>
        <w:t>baik</w:t>
      </w:r>
      <w:proofErr w:type="spellEnd"/>
      <w:r>
        <w:t xml:space="preserve"> itu </w:t>
      </w:r>
      <w:proofErr w:type="spellStart"/>
      <w:r>
        <w:t>tinggi</w:t>
      </w:r>
      <w:proofErr w:type="spellEnd"/>
      <w:r>
        <w:t xml:space="preserve"> </w:t>
      </w:r>
      <w:proofErr w:type="spellStart"/>
      <w:r>
        <w:t>tanaman</w:t>
      </w:r>
      <w:proofErr w:type="spellEnd"/>
      <w:r>
        <w:t xml:space="preserve">, </w:t>
      </w:r>
      <w:proofErr w:type="spellStart"/>
      <w:r>
        <w:t>jumlah</w:t>
      </w:r>
      <w:proofErr w:type="spellEnd"/>
      <w:r>
        <w:t xml:space="preserve"> </w:t>
      </w:r>
      <w:proofErr w:type="spellStart"/>
      <w:r>
        <w:t>daun</w:t>
      </w:r>
      <w:proofErr w:type="spellEnd"/>
      <w:r>
        <w:t xml:space="preserve">, dan diameter </w:t>
      </w:r>
      <w:proofErr w:type="spellStart"/>
      <w:r>
        <w:t>batang</w:t>
      </w:r>
      <w:proofErr w:type="spellEnd"/>
      <w:r>
        <w:t xml:space="preserve">. Nilai </w:t>
      </w:r>
      <w:proofErr w:type="spellStart"/>
      <w:r>
        <w:t>rerata</w:t>
      </w:r>
      <w:proofErr w:type="spellEnd"/>
      <w:r>
        <w:t xml:space="preserve"> </w:t>
      </w:r>
      <w:proofErr w:type="spellStart"/>
      <w:r>
        <w:t>pertumbuhan</w:t>
      </w:r>
      <w:proofErr w:type="spellEnd"/>
      <w:r>
        <w:t xml:space="preserve"> </w:t>
      </w:r>
      <w:proofErr w:type="spellStart"/>
      <w:r>
        <w:t>tanaman</w:t>
      </w:r>
      <w:proofErr w:type="spellEnd"/>
      <w:r>
        <w:t xml:space="preserve"> di semua parameter </w:t>
      </w:r>
      <w:proofErr w:type="spellStart"/>
      <w:r>
        <w:t>menunjukkan</w:t>
      </w:r>
      <w:proofErr w:type="spellEnd"/>
      <w:r>
        <w:t xml:space="preserve"> </w:t>
      </w:r>
      <w:proofErr w:type="spellStart"/>
      <w:r>
        <w:t>kecenderungan</w:t>
      </w:r>
      <w:proofErr w:type="spellEnd"/>
      <w:r>
        <w:t xml:space="preserve"> </w:t>
      </w:r>
      <w:proofErr w:type="spellStart"/>
      <w:r>
        <w:t>tanaman</w:t>
      </w:r>
      <w:proofErr w:type="spellEnd"/>
      <w:r>
        <w:t xml:space="preserve"> </w:t>
      </w:r>
      <w:proofErr w:type="spellStart"/>
      <w:r>
        <w:t>dengan</w:t>
      </w:r>
      <w:proofErr w:type="spellEnd"/>
      <w:r>
        <w:t xml:space="preserve"> </w:t>
      </w:r>
      <w:proofErr w:type="spellStart"/>
      <w:r>
        <w:t>aplikasi</w:t>
      </w:r>
      <w:proofErr w:type="spellEnd"/>
      <w:r>
        <w:t xml:space="preserve"> </w:t>
      </w:r>
      <w:proofErr w:type="spellStart"/>
      <w:r>
        <w:t>pupuk</w:t>
      </w:r>
      <w:proofErr w:type="spellEnd"/>
      <w:r>
        <w:t xml:space="preserve"> B </w:t>
      </w:r>
      <w:proofErr w:type="spellStart"/>
      <w:r>
        <w:t>memiliki</w:t>
      </w:r>
      <w:proofErr w:type="spellEnd"/>
      <w:r>
        <w:t xml:space="preserve"> </w:t>
      </w:r>
      <w:proofErr w:type="spellStart"/>
      <w:r>
        <w:t>nilai</w:t>
      </w:r>
      <w:proofErr w:type="spellEnd"/>
      <w:r>
        <w:t xml:space="preserve"> rata-rata yang </w:t>
      </w:r>
      <w:proofErr w:type="spellStart"/>
      <w:r>
        <w:t>lebih</w:t>
      </w:r>
      <w:proofErr w:type="spellEnd"/>
      <w:r>
        <w:t xml:space="preserve"> </w:t>
      </w:r>
      <w:proofErr w:type="spellStart"/>
      <w:r>
        <w:t>tinggi</w:t>
      </w:r>
      <w:proofErr w:type="spellEnd"/>
      <w:r>
        <w:t xml:space="preserve"> </w:t>
      </w:r>
      <w:proofErr w:type="spellStart"/>
      <w:r>
        <w:t>daripada</w:t>
      </w:r>
      <w:proofErr w:type="spellEnd"/>
      <w:r>
        <w:t xml:space="preserve"> </w:t>
      </w:r>
      <w:proofErr w:type="spellStart"/>
      <w:r>
        <w:t>tanaman</w:t>
      </w:r>
      <w:proofErr w:type="spellEnd"/>
      <w:r>
        <w:t xml:space="preserve"> </w:t>
      </w:r>
      <w:proofErr w:type="spellStart"/>
      <w:r>
        <w:t>dengan</w:t>
      </w:r>
      <w:proofErr w:type="spellEnd"/>
      <w:r>
        <w:t xml:space="preserve"> </w:t>
      </w:r>
      <w:proofErr w:type="spellStart"/>
      <w:r>
        <w:t>pupuk</w:t>
      </w:r>
      <w:proofErr w:type="spellEnd"/>
      <w:r>
        <w:t xml:space="preserve"> A.</w:t>
      </w:r>
    </w:p>
    <w:p w14:paraId="511367D8" w14:textId="77777777" w:rsidR="00AF3CAA" w:rsidRPr="003B39D7" w:rsidRDefault="00AF3CAA" w:rsidP="00AF3CAA">
      <w:pPr>
        <w:ind w:firstLine="432"/>
        <w:jc w:val="both"/>
        <w:rPr>
          <w:i/>
          <w:spacing w:val="-8"/>
        </w:rPr>
      </w:pPr>
    </w:p>
    <w:p w14:paraId="179C988E" w14:textId="77777777" w:rsidR="00265F5F" w:rsidRPr="002D00F2" w:rsidRDefault="00265F5F" w:rsidP="00265F5F">
      <w:pPr>
        <w:pStyle w:val="Heading3"/>
        <w:jc w:val="center"/>
        <w:rPr>
          <w:caps/>
          <w:spacing w:val="-8"/>
          <w:sz w:val="20"/>
        </w:rPr>
      </w:pPr>
      <w:r w:rsidRPr="002D00F2">
        <w:rPr>
          <w:caps/>
          <w:spacing w:val="-8"/>
          <w:sz w:val="20"/>
          <w:lang w:val="id-ID"/>
        </w:rPr>
        <w:t>U</w:t>
      </w:r>
      <w:r w:rsidRPr="002D00F2">
        <w:rPr>
          <w:caps/>
          <w:spacing w:val="-8"/>
          <w:sz w:val="20"/>
        </w:rPr>
        <w:t>capan</w:t>
      </w:r>
      <w:r w:rsidRPr="002D00F2">
        <w:rPr>
          <w:caps/>
          <w:spacing w:val="-8"/>
          <w:sz w:val="20"/>
          <w:lang w:val="id-ID"/>
        </w:rPr>
        <w:t xml:space="preserve"> T</w:t>
      </w:r>
      <w:r w:rsidRPr="002D00F2">
        <w:rPr>
          <w:caps/>
          <w:spacing w:val="-8"/>
          <w:sz w:val="20"/>
        </w:rPr>
        <w:t>erima Kasih</w:t>
      </w:r>
    </w:p>
    <w:p w14:paraId="6D95457E" w14:textId="77777777" w:rsidR="00265F5F" w:rsidRPr="003B39D7" w:rsidRDefault="00265F5F" w:rsidP="00265F5F">
      <w:pPr>
        <w:pStyle w:val="BodyTextIndent"/>
        <w:spacing w:line="240" w:lineRule="auto"/>
        <w:ind w:left="0" w:firstLine="0"/>
        <w:rPr>
          <w:spacing w:val="-8"/>
          <w:sz w:val="20"/>
          <w:lang w:val="id-ID"/>
        </w:rPr>
      </w:pPr>
    </w:p>
    <w:p w14:paraId="1297DEAC" w14:textId="010AED79" w:rsidR="00265F5F" w:rsidRPr="003B39D7" w:rsidRDefault="00AF3CAA" w:rsidP="002F03E5">
      <w:pPr>
        <w:pStyle w:val="BodyTextIndent"/>
        <w:ind w:left="0" w:firstLine="432"/>
        <w:rPr>
          <w:spacing w:val="-8"/>
          <w:sz w:val="20"/>
          <w:lang w:val="id-ID"/>
        </w:rPr>
      </w:pPr>
      <w:r>
        <w:rPr>
          <w:spacing w:val="-8"/>
          <w:sz w:val="20"/>
          <w:lang w:val="id-ID"/>
        </w:rPr>
        <w:lastRenderedPageBreak/>
        <w:t>Terimakasih kami ucapkan kepada Universitas Boyolali yang telah memberikan stimulus dana penelitian sehingga penelitian ini dapat terlaksana. Selain itu kami juga mengucapkan terimakasih kepada seluruh tim baik itu dosen maupun mahasiswa yang telah membantu pelaksanaan penelitian ini.</w:t>
      </w:r>
    </w:p>
    <w:p w14:paraId="6746358A" w14:textId="77777777" w:rsidR="00265F5F" w:rsidRPr="003B39D7" w:rsidRDefault="00265F5F" w:rsidP="00265F5F">
      <w:pPr>
        <w:pStyle w:val="BodyText"/>
        <w:tabs>
          <w:tab w:val="center" w:pos="4320"/>
        </w:tabs>
        <w:rPr>
          <w:b/>
          <w:caps/>
          <w:spacing w:val="-8"/>
        </w:rPr>
      </w:pPr>
    </w:p>
    <w:p w14:paraId="0B80CCCC" w14:textId="77777777" w:rsidR="00265F5F" w:rsidRDefault="00265F5F" w:rsidP="004450C9">
      <w:pPr>
        <w:pStyle w:val="BodyText"/>
        <w:tabs>
          <w:tab w:val="center" w:pos="4320"/>
        </w:tabs>
        <w:spacing w:after="0"/>
        <w:jc w:val="center"/>
        <w:rPr>
          <w:caps/>
          <w:spacing w:val="-8"/>
        </w:rPr>
      </w:pPr>
      <w:r w:rsidRPr="002D00F2">
        <w:rPr>
          <w:caps/>
          <w:spacing w:val="-8"/>
        </w:rPr>
        <w:t xml:space="preserve">Daftar </w:t>
      </w:r>
      <w:r>
        <w:rPr>
          <w:caps/>
          <w:spacing w:val="-8"/>
        </w:rPr>
        <w:t>RUJUKAN</w:t>
      </w:r>
    </w:p>
    <w:p w14:paraId="673D6388" w14:textId="77777777" w:rsidR="00265F5F" w:rsidRPr="002D00F2" w:rsidRDefault="00265F5F" w:rsidP="004450C9">
      <w:pPr>
        <w:pStyle w:val="BodyText"/>
        <w:tabs>
          <w:tab w:val="center" w:pos="4320"/>
        </w:tabs>
        <w:spacing w:after="0"/>
        <w:jc w:val="center"/>
        <w:rPr>
          <w:caps/>
          <w:spacing w:val="-8"/>
        </w:rPr>
      </w:pPr>
    </w:p>
    <w:p w14:paraId="53908963" w14:textId="084245C1" w:rsidR="007D20B7" w:rsidRPr="002D3F65" w:rsidRDefault="007D20B7" w:rsidP="002F03E5">
      <w:pPr>
        <w:spacing w:line="360" w:lineRule="auto"/>
        <w:ind w:left="426" w:hanging="426"/>
        <w:jc w:val="both"/>
        <w:rPr>
          <w:noProof/>
        </w:rPr>
      </w:pPr>
      <w:r>
        <w:rPr>
          <w:noProof/>
        </w:rPr>
        <w:t xml:space="preserve">Han, S.H., An, J.Y., Hwang, J., Kim, S.B., &amp; Park, B.B. </w:t>
      </w:r>
      <w:r w:rsidR="002D3F65">
        <w:rPr>
          <w:noProof/>
        </w:rPr>
        <w:t xml:space="preserve">2016. The Effect of Organic Manure and Chemical Fertilizer on the Growth and Nutrient Concentrations of Yellow Poplar System. </w:t>
      </w:r>
      <w:r w:rsidR="002D3F65">
        <w:rPr>
          <w:i/>
          <w:noProof/>
        </w:rPr>
        <w:t xml:space="preserve">Forest science and technology, </w:t>
      </w:r>
      <w:r w:rsidR="002D3F65">
        <w:rPr>
          <w:noProof/>
        </w:rPr>
        <w:t>12(3): 137-143.</w:t>
      </w:r>
    </w:p>
    <w:p w14:paraId="72AB5C1A" w14:textId="3DF3C8E7" w:rsidR="00E10ABC" w:rsidRDefault="001D6099" w:rsidP="002F03E5">
      <w:pPr>
        <w:spacing w:line="360" w:lineRule="auto"/>
        <w:ind w:left="426" w:hanging="426"/>
        <w:jc w:val="both"/>
        <w:rPr>
          <w:noProof/>
        </w:rPr>
      </w:pPr>
      <w:r>
        <w:rPr>
          <w:noProof/>
        </w:rPr>
        <w:t>Juhariah, J. &amp; Aulia, M.P. 2021</w:t>
      </w:r>
      <w:r w:rsidR="00E10ABC">
        <w:rPr>
          <w:noProof/>
        </w:rPr>
        <w:t xml:space="preserve">. </w:t>
      </w:r>
      <w:r>
        <w:rPr>
          <w:noProof/>
        </w:rPr>
        <w:t>Analisis Pertumbuhan Tanaman Cabai Keriting dalam Polybag Menggunakan Pupuk Fermentasi Urin Sapi</w:t>
      </w:r>
      <w:r w:rsidR="00E10ABC">
        <w:rPr>
          <w:noProof/>
        </w:rPr>
        <w:t>. Metana: Media Komunikasi Rekayasa Pro</w:t>
      </w:r>
      <w:r>
        <w:rPr>
          <w:noProof/>
        </w:rPr>
        <w:t>ses dan Teknologi Tepat Guna, 17(2): 49-54</w:t>
      </w:r>
    </w:p>
    <w:p w14:paraId="44E59FDA" w14:textId="2E5AF665" w:rsidR="00E10ABC" w:rsidRDefault="00E10ABC" w:rsidP="002F03E5">
      <w:pPr>
        <w:spacing w:line="360" w:lineRule="auto"/>
        <w:ind w:left="426" w:hanging="426"/>
        <w:jc w:val="both"/>
        <w:rPr>
          <w:noProof/>
        </w:rPr>
      </w:pPr>
      <w:r>
        <w:rPr>
          <w:noProof/>
        </w:rPr>
        <w:t>Juhariah, J., Lestariana, D.S. &amp; Aulia, M.P. 2020. Improve Capsicum spp. Seed Quality in Seedling Using Microorganism Organic Fertilizers. Metana: Media Komunikasi Rekayasa Proses dan Teknologi Tepat Guna, 16(2): 55-60.</w:t>
      </w:r>
    </w:p>
    <w:p w14:paraId="392045CD" w14:textId="6A0ABB89" w:rsidR="00173376" w:rsidRDefault="00EB3CE3" w:rsidP="002F03E5">
      <w:pPr>
        <w:spacing w:line="360" w:lineRule="auto"/>
        <w:ind w:left="426" w:hanging="426"/>
        <w:jc w:val="both"/>
        <w:rPr>
          <w:noProof/>
        </w:rPr>
      </w:pPr>
      <w:r>
        <w:rPr>
          <w:noProof/>
        </w:rPr>
        <w:t>Kusumaningrum, R.. 2017</w:t>
      </w:r>
      <w:r w:rsidR="00173376">
        <w:rPr>
          <w:noProof/>
        </w:rPr>
        <w:t xml:space="preserve">. </w:t>
      </w:r>
      <w:r>
        <w:rPr>
          <w:noProof/>
        </w:rPr>
        <w:t>Peranan Xilem dan Floem dalam Pertumbuhan dan Perkembangan Tumbuhan. Jurnal Pendidikan Biologi, 123-130</w:t>
      </w:r>
      <w:r w:rsidR="00173376">
        <w:rPr>
          <w:noProof/>
        </w:rPr>
        <w:t>.</w:t>
      </w:r>
    </w:p>
    <w:p w14:paraId="1D7111F5" w14:textId="15CAA57E" w:rsidR="00C85131" w:rsidRDefault="00C85131" w:rsidP="002F03E5">
      <w:pPr>
        <w:spacing w:line="360" w:lineRule="auto"/>
        <w:ind w:left="426" w:hanging="426"/>
        <w:jc w:val="both"/>
        <w:rPr>
          <w:noProof/>
        </w:rPr>
      </w:pPr>
      <w:r>
        <w:rPr>
          <w:noProof/>
        </w:rPr>
        <w:t>Manopo, J.S.S. Sakul., E.H. &amp; Karundeng, M. 2018. Penggunaan Pupuk Organik untuk meningkatkan hasil tanaman cabai kelompok tani di Kabupaten Minahasa. Jurnal Dedikasi, 20(1):95-100.</w:t>
      </w:r>
    </w:p>
    <w:p w14:paraId="0440D5F6" w14:textId="0286EC97" w:rsidR="00E0746B" w:rsidRDefault="00E0746B" w:rsidP="002F03E5">
      <w:pPr>
        <w:spacing w:line="360" w:lineRule="auto"/>
        <w:ind w:left="426" w:hanging="426"/>
        <w:jc w:val="both"/>
        <w:rPr>
          <w:noProof/>
        </w:rPr>
      </w:pPr>
      <w:r>
        <w:rPr>
          <w:noProof/>
        </w:rPr>
        <w:t xml:space="preserve">Mujiyo, Sumarno, Suryono, &amp; Sutopo, N.R.. 2018. Aplikasi Pupuk Organik Diperkaya Miktobia pada Usaha Pembibitan Tanaman. </w:t>
      </w:r>
      <w:r>
        <w:rPr>
          <w:i/>
          <w:noProof/>
        </w:rPr>
        <w:t>Journal of community empowering a services</w:t>
      </w:r>
      <w:r>
        <w:rPr>
          <w:noProof/>
        </w:rPr>
        <w:t>, 2(2): 44-49.</w:t>
      </w:r>
    </w:p>
    <w:p w14:paraId="0D2F1DBF" w14:textId="6394E767" w:rsidR="00E0746B" w:rsidRDefault="00E0746B" w:rsidP="002F03E5">
      <w:pPr>
        <w:spacing w:line="360" w:lineRule="auto"/>
        <w:ind w:left="426" w:hanging="426"/>
        <w:jc w:val="both"/>
        <w:rPr>
          <w:noProof/>
        </w:rPr>
      </w:pPr>
      <w:r>
        <w:rPr>
          <w:noProof/>
        </w:rPr>
        <w:t>Nurhayati, H. &amp; Ireng, D. 2014. Peran Mikroorganisme dalam Mendukung Pertanian Organik. Pos. Sem. Nas. Pertanian Organik, 295-300, Bogor.</w:t>
      </w:r>
    </w:p>
    <w:p w14:paraId="7D8B1205" w14:textId="28A97AFD" w:rsidR="00AF3CAA" w:rsidRPr="00AF3CAA" w:rsidRDefault="00AF3CAA" w:rsidP="002F03E5">
      <w:pPr>
        <w:spacing w:line="360" w:lineRule="auto"/>
        <w:ind w:left="426" w:hanging="426"/>
        <w:jc w:val="both"/>
        <w:rPr>
          <w:noProof/>
        </w:rPr>
      </w:pPr>
      <w:r>
        <w:rPr>
          <w:noProof/>
        </w:rPr>
        <w:t>Pangaribuan, D.H., Sarno &amp; Kurniawan, M.C. 2017. Pengaruh Pupuk Cair Urine Sapi Terhadap Pertumbuhan dan Produksi Tanaman Jagung Manis (</w:t>
      </w:r>
      <w:r>
        <w:rPr>
          <w:i/>
          <w:noProof/>
        </w:rPr>
        <w:t xml:space="preserve">Zea mays </w:t>
      </w:r>
      <w:r>
        <w:rPr>
          <w:noProof/>
        </w:rPr>
        <w:t>L.) Jurnal Metamorfosa, 4(2): 202-209</w:t>
      </w:r>
    </w:p>
    <w:p w14:paraId="55CA33C0" w14:textId="4506F3EB" w:rsidR="00173376" w:rsidRDefault="002A2D08" w:rsidP="002F03E5">
      <w:pPr>
        <w:spacing w:line="360" w:lineRule="auto"/>
        <w:ind w:left="426" w:hanging="426"/>
        <w:jc w:val="both"/>
        <w:rPr>
          <w:noProof/>
        </w:rPr>
      </w:pPr>
      <w:r>
        <w:rPr>
          <w:noProof/>
        </w:rPr>
        <w:t xml:space="preserve">Renuka, N. Guldhe, A., Prasanna, R., Singh, P. &amp; Bux, F., 2018. Microalgae as multi-functional options in modern agriculture: curent trends, prospects and challenges. </w:t>
      </w:r>
      <w:r>
        <w:rPr>
          <w:i/>
          <w:noProof/>
        </w:rPr>
        <w:t xml:space="preserve">Biotecnology Advances. </w:t>
      </w:r>
      <w:r>
        <w:rPr>
          <w:noProof/>
        </w:rPr>
        <w:t>36(4):1255-1273.</w:t>
      </w:r>
    </w:p>
    <w:p w14:paraId="08E01587" w14:textId="6B6BE97A" w:rsidR="00AF3CAA" w:rsidRPr="00AF3CAA" w:rsidRDefault="00AF3CAA" w:rsidP="002F03E5">
      <w:pPr>
        <w:spacing w:line="360" w:lineRule="auto"/>
        <w:ind w:left="426" w:hanging="426"/>
        <w:jc w:val="both"/>
        <w:rPr>
          <w:noProof/>
        </w:rPr>
      </w:pPr>
      <w:r>
        <w:rPr>
          <w:noProof/>
        </w:rPr>
        <w:t>Susanto, Muryanto, S. &amp; Aulia, M.P.. 2020. Pengaruh Jenis Hara Mikro pada Fermentasi Urin Sapi Sebagai Nutrisi Hidroponik pada Budidaya Selada Merah (</w:t>
      </w:r>
      <w:r>
        <w:rPr>
          <w:i/>
          <w:noProof/>
        </w:rPr>
        <w:t>Lactuca sativa</w:t>
      </w:r>
      <w:r>
        <w:rPr>
          <w:noProof/>
        </w:rPr>
        <w:t xml:space="preserve"> var. Red Rapids). Agrotech Research Journal 1(2): 18-22.</w:t>
      </w:r>
    </w:p>
    <w:p w14:paraId="25E8E85B" w14:textId="77777777" w:rsidR="00AF3CAA" w:rsidRDefault="00AF3CAA" w:rsidP="002F03E5">
      <w:pPr>
        <w:spacing w:line="360" w:lineRule="auto"/>
        <w:jc w:val="center"/>
        <w:rPr>
          <w:noProof/>
        </w:rPr>
      </w:pPr>
    </w:p>
    <w:p w14:paraId="596EDB22" w14:textId="1B44EFEF" w:rsidR="00A702BC" w:rsidRPr="00D0432F" w:rsidRDefault="00A702BC" w:rsidP="002F03E5">
      <w:pPr>
        <w:pStyle w:val="BodyTextIndent"/>
        <w:ind w:left="0" w:firstLine="432"/>
        <w:rPr>
          <w:spacing w:val="-8"/>
          <w:sz w:val="20"/>
          <w:lang w:val="id-ID"/>
        </w:rPr>
      </w:pPr>
    </w:p>
    <w:sectPr w:rsidR="00A702BC" w:rsidRPr="00D0432F" w:rsidSect="00886EC7">
      <w:headerReference w:type="default" r:id="rId14"/>
      <w:type w:val="continuous"/>
      <w:pgSz w:w="11909" w:h="16834" w:code="9"/>
      <w:pgMar w:top="1080" w:right="806" w:bottom="1080" w:left="806"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D4828" w14:textId="77777777" w:rsidR="006C6BE8" w:rsidRDefault="006C6BE8" w:rsidP="007B117A">
      <w:r>
        <w:separator/>
      </w:r>
    </w:p>
  </w:endnote>
  <w:endnote w:type="continuationSeparator" w:id="0">
    <w:p w14:paraId="55D7FA78" w14:textId="77777777" w:rsidR="006C6BE8" w:rsidRDefault="006C6BE8" w:rsidP="007B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EAF26" w14:textId="77777777" w:rsidR="00AF3CAA" w:rsidRDefault="00AF3CAA" w:rsidP="004450C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CCCDA" w14:textId="77777777" w:rsidR="004F65C8" w:rsidRDefault="004F65C8" w:rsidP="00600E41">
    <w:pPr>
      <w:pStyle w:val="Footer"/>
    </w:pPr>
  </w:p>
  <w:p w14:paraId="2331C99D" w14:textId="5E1183C3" w:rsidR="00AF3CAA" w:rsidRDefault="00AF3CAA" w:rsidP="00600E41">
    <w:pPr>
      <w:pStyle w:val="Footer"/>
    </w:pPr>
    <w:r>
      <w:rPr>
        <w:noProof/>
      </w:rPr>
      <mc:AlternateContent>
        <mc:Choice Requires="wps">
          <w:drawing>
            <wp:anchor distT="0" distB="0" distL="114300" distR="114300" simplePos="0" relativeHeight="251658752" behindDoc="0" locked="0" layoutInCell="1" allowOverlap="1" wp14:anchorId="5E1B6963" wp14:editId="5CA6EFDA">
              <wp:simplePos x="0" y="0"/>
              <wp:positionH relativeFrom="margin">
                <wp:posOffset>8587</wp:posOffset>
              </wp:positionH>
              <wp:positionV relativeFrom="paragraph">
                <wp:posOffset>-15599</wp:posOffset>
              </wp:positionV>
              <wp:extent cx="6524625" cy="17780"/>
              <wp:effectExtent l="0" t="0" r="28575" b="203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1778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030E2" id="Straight Connector 25"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25pt" to="51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" strokecolor="#393737 [814]" strokeweight="1pt">
              <v:stroke joinstyle="miter"/>
              <o:lock v:ext="edit" shapetype="f"/>
              <w10:wrap anchorx="margin"/>
            </v:line>
          </w:pict>
        </mc:Fallback>
      </mc:AlternateContent>
    </w:r>
    <w:r>
      <w:t xml:space="preserve">ISSN: </w:t>
    </w:r>
    <w:r w:rsidR="004F65C8">
      <w:t>2123-4177</w:t>
    </w:r>
  </w:p>
  <w:p w14:paraId="481052C4" w14:textId="35B7AED4" w:rsidR="00AF3CAA" w:rsidRDefault="00AF3CAA" w:rsidP="00600E41">
    <w:pPr>
      <w:pStyle w:val="Footer"/>
      <w:tabs>
        <w:tab w:val="clear" w:pos="9360"/>
        <w:tab w:val="right" w:pos="10206"/>
      </w:tabs>
    </w:pPr>
    <w:r>
      <w:t>DOI:</w:t>
    </w:r>
    <w:sdt>
      <w:sdtPr>
        <w:id w:val="706910430"/>
        <w:docPartObj>
          <w:docPartGallery w:val="Page Numbers (Bottom of Page)"/>
          <w:docPartUnique/>
        </w:docPartObj>
      </w:sdtPr>
      <w:sdtEndPr>
        <w:rPr>
          <w:noProof/>
        </w:rPr>
      </w:sdtEndPr>
      <w:sdtContent>
        <w:r w:rsidR="00093173">
          <w:t xml:space="preserve"> </w:t>
        </w:r>
        <w:r w:rsidR="00093173" w:rsidRPr="00093173">
          <w:t>DOI 10.36596/</w:t>
        </w:r>
        <w:proofErr w:type="gramStart"/>
        <w:r w:rsidR="00093173" w:rsidRPr="00093173">
          <w:t>arj.v</w:t>
        </w:r>
        <w:proofErr w:type="gramEnd"/>
        <w:r w:rsidR="00093173" w:rsidRPr="00093173">
          <w:t>5i1.1391</w:t>
        </w:r>
        <w:r>
          <w:tab/>
        </w:r>
        <w:r>
          <w:tab/>
        </w:r>
        <w:r>
          <w:fldChar w:fldCharType="begin"/>
        </w:r>
        <w:r>
          <w:instrText xml:space="preserve"> PAGE   \* MERGEFORMAT </w:instrText>
        </w:r>
        <w:r>
          <w:fldChar w:fldCharType="separate"/>
        </w:r>
        <w:r w:rsidR="002F03E5">
          <w:rPr>
            <w:noProof/>
          </w:rPr>
          <w:t>5</w:t>
        </w:r>
        <w:r>
          <w:rPr>
            <w:noProof/>
          </w:rPr>
          <w:fldChar w:fldCharType="end"/>
        </w:r>
      </w:sdtContent>
    </w:sdt>
  </w:p>
  <w:p w14:paraId="35441507" w14:textId="77777777" w:rsidR="00AF3CAA" w:rsidRPr="00600E41" w:rsidRDefault="00AF3CAA" w:rsidP="00600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868BB" w14:textId="77777777" w:rsidR="006C6BE8" w:rsidRDefault="006C6BE8" w:rsidP="007B117A">
      <w:r>
        <w:separator/>
      </w:r>
    </w:p>
  </w:footnote>
  <w:footnote w:type="continuationSeparator" w:id="0">
    <w:p w14:paraId="0E6C0CBF" w14:textId="77777777" w:rsidR="006C6BE8" w:rsidRDefault="006C6BE8" w:rsidP="007B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3921736"/>
      <w:docPartObj>
        <w:docPartGallery w:val="Page Numbers (Top of Page)"/>
        <w:docPartUnique/>
      </w:docPartObj>
    </w:sdtPr>
    <w:sdtEndPr>
      <w:rPr>
        <w:noProof/>
      </w:rPr>
    </w:sdtEndPr>
    <w:sdtContent>
      <w:p w14:paraId="3B672D37" w14:textId="77777777" w:rsidR="00AF3CAA" w:rsidRDefault="00AF3CAA">
        <w:pPr>
          <w:pStyle w:val="Header"/>
          <w:jc w:val="right"/>
        </w:pPr>
        <w:r w:rsidRPr="004450C9">
          <w:rPr>
            <w:b/>
          </w:rPr>
          <w:t>JUDUL ARTIKEL DITULIS DENGAN HURUF KAPITAL</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003E5E8B" w14:textId="77777777" w:rsidR="00AF3CAA" w:rsidRPr="00AA332F" w:rsidRDefault="00AF3CAA" w:rsidP="006A6C19">
    <w:pPr>
      <w:pStyle w:val="Header"/>
      <w:jc w:val="center"/>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73E70" w14:textId="605EEDB6" w:rsidR="00AF3CAA" w:rsidRDefault="00000000" w:rsidP="00600E41">
    <w:pPr>
      <w:pStyle w:val="Header"/>
      <w:jc w:val="center"/>
    </w:pPr>
    <w:sdt>
      <w:sdtPr>
        <w:rPr>
          <w:b/>
          <w:color w:val="000000" w:themeColor="text1"/>
        </w:rPr>
        <w:alias w:val="Title"/>
        <w:tag w:val=""/>
        <w:id w:val="63224980"/>
        <w:dataBinding w:prefixMappings="xmlns:ns0='http://purl.org/dc/elements/1.1/' xmlns:ns1='http://schemas.openxmlformats.org/package/2006/metadata/core-properties' " w:xpath="/ns1:coreProperties[1]/ns0:title[1]" w:storeItemID="{6C3C8BC8-F283-45AE-878A-BAB7291924A1}"/>
        <w:text/>
      </w:sdtPr>
      <w:sdtContent>
        <w:proofErr w:type="spellStart"/>
        <w:r w:rsidR="00AF3CAA">
          <w:rPr>
            <w:b/>
            <w:color w:val="000000" w:themeColor="text1"/>
          </w:rPr>
          <w:t>Agrotech</w:t>
        </w:r>
        <w:proofErr w:type="spellEnd"/>
        <w:r w:rsidR="00AF3CAA">
          <w:rPr>
            <w:b/>
            <w:color w:val="000000" w:themeColor="text1"/>
          </w:rPr>
          <w:t xml:space="preserve"> Research Journal, Volume </w:t>
        </w:r>
        <w:r w:rsidR="004F65C8">
          <w:rPr>
            <w:b/>
            <w:color w:val="000000" w:themeColor="text1"/>
          </w:rPr>
          <w:t>V</w:t>
        </w:r>
        <w:r w:rsidR="00AF3CAA">
          <w:rPr>
            <w:b/>
            <w:color w:val="000000" w:themeColor="text1"/>
          </w:rPr>
          <w:t xml:space="preserve"> No.</w:t>
        </w:r>
        <w:r w:rsidR="004F65C8">
          <w:rPr>
            <w:b/>
            <w:color w:val="000000" w:themeColor="text1"/>
          </w:rPr>
          <w:t>1</w:t>
        </w:r>
        <w:r w:rsidR="00AF3CAA">
          <w:rPr>
            <w:b/>
            <w:color w:val="000000" w:themeColor="text1"/>
          </w:rPr>
          <w:t xml:space="preserve">, Bulan </w:t>
        </w:r>
        <w:r w:rsidR="004F65C8">
          <w:rPr>
            <w:b/>
            <w:color w:val="000000" w:themeColor="text1"/>
          </w:rPr>
          <w:t xml:space="preserve">Mei </w:t>
        </w:r>
        <w:r w:rsidR="00AF3CAA">
          <w:rPr>
            <w:b/>
            <w:color w:val="000000" w:themeColor="text1"/>
          </w:rPr>
          <w:t>Tahun</w:t>
        </w:r>
        <w:r w:rsidR="004F65C8">
          <w:rPr>
            <w:b/>
            <w:color w:val="000000" w:themeColor="text1"/>
          </w:rPr>
          <w:t xml:space="preserve"> 2024</w:t>
        </w:r>
        <w:r w:rsidR="00AF3CAA">
          <w:rPr>
            <w:b/>
            <w:color w:val="000000" w:themeColor="text1"/>
          </w:rPr>
          <w:t>, Halaman</w:t>
        </w:r>
        <w:r w:rsidR="004F65C8">
          <w:rPr>
            <w:b/>
            <w:color w:val="000000" w:themeColor="text1"/>
          </w:rPr>
          <w:t xml:space="preserve"> 18-22</w:t>
        </w:r>
      </w:sdtContent>
    </w:sdt>
    <w:sdt>
      <w:sdtPr>
        <w:id w:val="568081468"/>
        <w:docPartObj>
          <w:docPartGallery w:val="Page Numbers (Top of Page)"/>
          <w:docPartUnique/>
        </w:docPartObj>
      </w:sdtPr>
      <w:sdtEndPr>
        <w:rPr>
          <w:noProof/>
        </w:rPr>
      </w:sdtEndPr>
      <w:sdtContent>
        <w:r w:rsidR="00AF3CAA">
          <w:t xml:space="preserve">                                                          </w:t>
        </w:r>
      </w:sdtContent>
    </w:sdt>
  </w:p>
  <w:p w14:paraId="4FE31CB0" w14:textId="77777777" w:rsidR="00AF3CAA" w:rsidRDefault="00AF3CAA" w:rsidP="004450C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5796170"/>
      <w:docPartObj>
        <w:docPartGallery w:val="Page Numbers (Top of Page)"/>
        <w:docPartUnique/>
      </w:docPartObj>
    </w:sdtPr>
    <w:sdtEndPr>
      <w:rPr>
        <w:noProof/>
      </w:rPr>
    </w:sdtEndPr>
    <w:sdtContent>
      <w:p w14:paraId="3CB25545" w14:textId="0B180D05" w:rsidR="00AF3CAA" w:rsidRDefault="004F65C8" w:rsidP="00600E41">
        <w:pPr>
          <w:pStyle w:val="Header"/>
          <w:jc w:val="center"/>
        </w:pPr>
        <w:r w:rsidRPr="004F65C8">
          <w:rPr>
            <w:b/>
          </w:rPr>
          <w:t>ANALISIS PERTUMBUHAN TANAMAN CABAI KERITING PADA FASE VEGETATIF DENGAN PEMUPUKAN BERBASIS MIKROORGANISME</w:t>
        </w:r>
      </w:p>
    </w:sdtContent>
  </w:sdt>
  <w:p w14:paraId="207E137B" w14:textId="77777777" w:rsidR="00AF3CAA" w:rsidRDefault="00AF3CAA" w:rsidP="00B404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0BADCB4"/>
    <w:lvl w:ilvl="0">
      <w:start w:val="1"/>
      <w:numFmt w:val="decimal"/>
      <w:lvlText w:val="%1."/>
      <w:lvlJc w:val="left"/>
      <w:pPr>
        <w:tabs>
          <w:tab w:val="num" w:pos="720"/>
        </w:tabs>
        <w:ind w:left="720" w:hanging="360"/>
      </w:pPr>
      <w:rPr>
        <w:rFonts w:cs="Times New Roman"/>
      </w:rPr>
    </w:lvl>
  </w:abstractNum>
  <w:abstractNum w:abstractNumId="1" w15:restartNumberingAfterBreak="0">
    <w:nsid w:val="01E71F03"/>
    <w:multiLevelType w:val="hybridMultilevel"/>
    <w:tmpl w:val="664A885A"/>
    <w:lvl w:ilvl="0" w:tplc="87EABFAE">
      <w:start w:val="1"/>
      <w:numFmt w:val="decimal"/>
      <w:lvlText w:val="[%1]"/>
      <w:lvlJc w:val="left"/>
      <w:pPr>
        <w:ind w:left="1211"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E96506"/>
    <w:multiLevelType w:val="hybridMultilevel"/>
    <w:tmpl w:val="EA0C4A9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482295"/>
    <w:multiLevelType w:val="hybridMultilevel"/>
    <w:tmpl w:val="65B2B276"/>
    <w:lvl w:ilvl="0" w:tplc="6E8C7A62">
      <w:start w:val="1"/>
      <w:numFmt w:val="low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 w15:restartNumberingAfterBreak="0">
    <w:nsid w:val="16805B25"/>
    <w:multiLevelType w:val="hybridMultilevel"/>
    <w:tmpl w:val="BEF8D9BA"/>
    <w:lvl w:ilvl="0" w:tplc="87EABFAE">
      <w:start w:val="1"/>
      <w:numFmt w:val="decimal"/>
      <w:lvlText w:val="[%1]"/>
      <w:lvlJc w:val="left"/>
      <w:pPr>
        <w:ind w:left="2160" w:hanging="360"/>
      </w:pPr>
      <w:rPr>
        <w:rFonts w:cs="Times New Roman" w:hint="default"/>
        <w:sz w:val="20"/>
        <w:szCs w:val="20"/>
      </w:rPr>
    </w:lvl>
    <w:lvl w:ilvl="1" w:tplc="04090019" w:tentative="1">
      <w:start w:val="1"/>
      <w:numFmt w:val="lowerLetter"/>
      <w:lvlText w:val="%2."/>
      <w:lvlJc w:val="left"/>
      <w:pPr>
        <w:ind w:left="1487" w:hanging="360"/>
      </w:pPr>
      <w:rPr>
        <w:rFonts w:cs="Times New Roman"/>
      </w:rPr>
    </w:lvl>
    <w:lvl w:ilvl="2" w:tplc="0409001B" w:tentative="1">
      <w:start w:val="1"/>
      <w:numFmt w:val="lowerRoman"/>
      <w:lvlText w:val="%3."/>
      <w:lvlJc w:val="right"/>
      <w:pPr>
        <w:ind w:left="2207" w:hanging="180"/>
      </w:pPr>
      <w:rPr>
        <w:rFonts w:cs="Times New Roman"/>
      </w:rPr>
    </w:lvl>
    <w:lvl w:ilvl="3" w:tplc="0409000F" w:tentative="1">
      <w:start w:val="1"/>
      <w:numFmt w:val="decimal"/>
      <w:lvlText w:val="%4."/>
      <w:lvlJc w:val="left"/>
      <w:pPr>
        <w:ind w:left="2927" w:hanging="360"/>
      </w:pPr>
      <w:rPr>
        <w:rFonts w:cs="Times New Roman"/>
      </w:rPr>
    </w:lvl>
    <w:lvl w:ilvl="4" w:tplc="04090019" w:tentative="1">
      <w:start w:val="1"/>
      <w:numFmt w:val="lowerLetter"/>
      <w:lvlText w:val="%5."/>
      <w:lvlJc w:val="left"/>
      <w:pPr>
        <w:ind w:left="3647" w:hanging="360"/>
      </w:pPr>
      <w:rPr>
        <w:rFonts w:cs="Times New Roman"/>
      </w:rPr>
    </w:lvl>
    <w:lvl w:ilvl="5" w:tplc="0409001B" w:tentative="1">
      <w:start w:val="1"/>
      <w:numFmt w:val="lowerRoman"/>
      <w:lvlText w:val="%6."/>
      <w:lvlJc w:val="right"/>
      <w:pPr>
        <w:ind w:left="4367" w:hanging="180"/>
      </w:pPr>
      <w:rPr>
        <w:rFonts w:cs="Times New Roman"/>
      </w:rPr>
    </w:lvl>
    <w:lvl w:ilvl="6" w:tplc="0409000F" w:tentative="1">
      <w:start w:val="1"/>
      <w:numFmt w:val="decimal"/>
      <w:lvlText w:val="%7."/>
      <w:lvlJc w:val="left"/>
      <w:pPr>
        <w:ind w:left="5087" w:hanging="360"/>
      </w:pPr>
      <w:rPr>
        <w:rFonts w:cs="Times New Roman"/>
      </w:rPr>
    </w:lvl>
    <w:lvl w:ilvl="7" w:tplc="04090019" w:tentative="1">
      <w:start w:val="1"/>
      <w:numFmt w:val="lowerLetter"/>
      <w:lvlText w:val="%8."/>
      <w:lvlJc w:val="left"/>
      <w:pPr>
        <w:ind w:left="5807" w:hanging="360"/>
      </w:pPr>
      <w:rPr>
        <w:rFonts w:cs="Times New Roman"/>
      </w:rPr>
    </w:lvl>
    <w:lvl w:ilvl="8" w:tplc="0409001B" w:tentative="1">
      <w:start w:val="1"/>
      <w:numFmt w:val="lowerRoman"/>
      <w:lvlText w:val="%9."/>
      <w:lvlJc w:val="right"/>
      <w:pPr>
        <w:ind w:left="6527" w:hanging="180"/>
      </w:pPr>
      <w:rPr>
        <w:rFonts w:cs="Times New Roman"/>
      </w:rPr>
    </w:lvl>
  </w:abstractNum>
  <w:abstractNum w:abstractNumId="5" w15:restartNumberingAfterBreak="0">
    <w:nsid w:val="19AA49AF"/>
    <w:multiLevelType w:val="hybridMultilevel"/>
    <w:tmpl w:val="CBCC0B20"/>
    <w:lvl w:ilvl="0" w:tplc="0888B986">
      <w:start w:val="1"/>
      <w:numFmt w:val="upperLetter"/>
      <w:lvlText w:val="%1."/>
      <w:lvlJc w:val="left"/>
      <w:pPr>
        <w:ind w:left="810" w:hanging="360"/>
      </w:pPr>
      <w:rPr>
        <w:rFonts w:cs="Times New Roman" w:hint="default"/>
        <w:i/>
        <w:sz w:val="20"/>
        <w:szCs w:val="20"/>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F4253F8"/>
    <w:multiLevelType w:val="hybridMultilevel"/>
    <w:tmpl w:val="EA0C4A9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D7534E"/>
    <w:multiLevelType w:val="hybridMultilevel"/>
    <w:tmpl w:val="955A14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86B71"/>
    <w:multiLevelType w:val="hybridMultilevel"/>
    <w:tmpl w:val="393E6EF6"/>
    <w:lvl w:ilvl="0" w:tplc="43881CB2">
      <w:start w:val="1"/>
      <w:numFmt w:val="lowerLetter"/>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FB150D"/>
    <w:multiLevelType w:val="hybridMultilevel"/>
    <w:tmpl w:val="E228B93A"/>
    <w:lvl w:ilvl="0" w:tplc="792CFFC2">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7F31EB0"/>
    <w:multiLevelType w:val="hybridMultilevel"/>
    <w:tmpl w:val="8AD824F4"/>
    <w:lvl w:ilvl="0" w:tplc="04090015">
      <w:start w:val="1"/>
      <w:numFmt w:val="upperLetter"/>
      <w:lvlText w:val="%1."/>
      <w:lvlJc w:val="left"/>
      <w:pPr>
        <w:ind w:left="720" w:hanging="360"/>
      </w:pPr>
      <w:rPr>
        <w:rFonts w:hint="default"/>
      </w:rPr>
    </w:lvl>
    <w:lvl w:ilvl="1" w:tplc="8FECC6BE">
      <w:start w:val="1"/>
      <w:numFmt w:val="decimal"/>
      <w:lvlText w:val="%2."/>
      <w:lvlJc w:val="left"/>
      <w:pPr>
        <w:ind w:left="1440" w:hanging="360"/>
      </w:pPr>
      <w:rPr>
        <w:rFonts w:hint="default"/>
      </w:rPr>
    </w:lvl>
    <w:lvl w:ilvl="2" w:tplc="AFEA0F82">
      <w:numFmt w:val="bullet"/>
      <w:lvlText w:val=""/>
      <w:lvlJc w:val="left"/>
      <w:pPr>
        <w:ind w:left="2340" w:hanging="360"/>
      </w:pPr>
      <w:rPr>
        <w:rFonts w:ascii="Symbol" w:eastAsiaTheme="minorEastAsia" w:hAnsi="Symbol" w:cs="Times New Roman" w:hint="default"/>
      </w:rPr>
    </w:lvl>
    <w:lvl w:ilvl="3" w:tplc="372E686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545A3"/>
    <w:multiLevelType w:val="hybridMultilevel"/>
    <w:tmpl w:val="81ECD084"/>
    <w:lvl w:ilvl="0" w:tplc="04090015">
      <w:start w:val="1"/>
      <w:numFmt w:val="upperLetter"/>
      <w:lvlText w:val="%1."/>
      <w:lvlJc w:val="left"/>
      <w:pPr>
        <w:ind w:left="720" w:hanging="360"/>
      </w:pPr>
      <w:rPr>
        <w:rFonts w:hint="default"/>
      </w:rPr>
    </w:lvl>
    <w:lvl w:ilvl="1" w:tplc="F69A14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8F7519"/>
    <w:multiLevelType w:val="hybridMultilevel"/>
    <w:tmpl w:val="F67A51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F2A4DB0"/>
    <w:multiLevelType w:val="hybridMultilevel"/>
    <w:tmpl w:val="6A72FE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80188501">
    <w:abstractNumId w:val="2"/>
  </w:num>
  <w:num w:numId="2" w16cid:durableId="461003036">
    <w:abstractNumId w:val="0"/>
  </w:num>
  <w:num w:numId="3" w16cid:durableId="35473315">
    <w:abstractNumId w:val="1"/>
  </w:num>
  <w:num w:numId="4" w16cid:durableId="667102940">
    <w:abstractNumId w:val="11"/>
  </w:num>
  <w:num w:numId="5" w16cid:durableId="1731924117">
    <w:abstractNumId w:val="9"/>
  </w:num>
  <w:num w:numId="6" w16cid:durableId="1230917161">
    <w:abstractNumId w:val="3"/>
  </w:num>
  <w:num w:numId="7" w16cid:durableId="208495238">
    <w:abstractNumId w:val="13"/>
  </w:num>
  <w:num w:numId="8" w16cid:durableId="1449204476">
    <w:abstractNumId w:val="12"/>
  </w:num>
  <w:num w:numId="9" w16cid:durableId="1680618668">
    <w:abstractNumId w:val="8"/>
  </w:num>
  <w:num w:numId="10" w16cid:durableId="1439182457">
    <w:abstractNumId w:val="5"/>
  </w:num>
  <w:num w:numId="11" w16cid:durableId="1900626795">
    <w:abstractNumId w:val="6"/>
  </w:num>
  <w:num w:numId="12" w16cid:durableId="1730616824">
    <w:abstractNumId w:val="7"/>
  </w:num>
  <w:num w:numId="13" w16cid:durableId="1593665803">
    <w:abstractNumId w:val="4"/>
  </w:num>
  <w:num w:numId="14" w16cid:durableId="5272546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0tDQ3Mja3MDE3MzNX0lEKTi0uzszPAykwrgUAcrhePywAAAA="/>
  </w:docVars>
  <w:rsids>
    <w:rsidRoot w:val="007B117A"/>
    <w:rsid w:val="0001295E"/>
    <w:rsid w:val="00016613"/>
    <w:rsid w:val="0003402B"/>
    <w:rsid w:val="00041EF9"/>
    <w:rsid w:val="00051B04"/>
    <w:rsid w:val="0007592B"/>
    <w:rsid w:val="00087132"/>
    <w:rsid w:val="00093173"/>
    <w:rsid w:val="00095211"/>
    <w:rsid w:val="000A296E"/>
    <w:rsid w:val="000A5019"/>
    <w:rsid w:val="000A7698"/>
    <w:rsid w:val="000B28B7"/>
    <w:rsid w:val="000D0AA3"/>
    <w:rsid w:val="000E6B89"/>
    <w:rsid w:val="000F06D6"/>
    <w:rsid w:val="000F5C18"/>
    <w:rsid w:val="00106DCC"/>
    <w:rsid w:val="00136A47"/>
    <w:rsid w:val="00171923"/>
    <w:rsid w:val="001730C6"/>
    <w:rsid w:val="00173376"/>
    <w:rsid w:val="001A1B16"/>
    <w:rsid w:val="001C2E49"/>
    <w:rsid w:val="001D6099"/>
    <w:rsid w:val="001E3F32"/>
    <w:rsid w:val="001F4D21"/>
    <w:rsid w:val="001F563C"/>
    <w:rsid w:val="002260E8"/>
    <w:rsid w:val="00265F5F"/>
    <w:rsid w:val="00271698"/>
    <w:rsid w:val="00273250"/>
    <w:rsid w:val="0028671F"/>
    <w:rsid w:val="00290F62"/>
    <w:rsid w:val="002A2D08"/>
    <w:rsid w:val="002B2728"/>
    <w:rsid w:val="002B36F0"/>
    <w:rsid w:val="002C29A0"/>
    <w:rsid w:val="002D3F65"/>
    <w:rsid w:val="002F03E5"/>
    <w:rsid w:val="002F3ABA"/>
    <w:rsid w:val="0033267D"/>
    <w:rsid w:val="00345F7A"/>
    <w:rsid w:val="00360347"/>
    <w:rsid w:val="00367160"/>
    <w:rsid w:val="003B1A3F"/>
    <w:rsid w:val="003B3CE6"/>
    <w:rsid w:val="003B77F1"/>
    <w:rsid w:val="003D537F"/>
    <w:rsid w:val="003D7004"/>
    <w:rsid w:val="00411770"/>
    <w:rsid w:val="00412BCA"/>
    <w:rsid w:val="004203B2"/>
    <w:rsid w:val="00432E60"/>
    <w:rsid w:val="004450C9"/>
    <w:rsid w:val="00451D69"/>
    <w:rsid w:val="00461B02"/>
    <w:rsid w:val="00462F9B"/>
    <w:rsid w:val="00465A3A"/>
    <w:rsid w:val="00481AE9"/>
    <w:rsid w:val="0049137A"/>
    <w:rsid w:val="00497176"/>
    <w:rsid w:val="004A5628"/>
    <w:rsid w:val="004B0BB0"/>
    <w:rsid w:val="004E0548"/>
    <w:rsid w:val="004F65C8"/>
    <w:rsid w:val="00527BE0"/>
    <w:rsid w:val="00536C2C"/>
    <w:rsid w:val="005550A0"/>
    <w:rsid w:val="005857FD"/>
    <w:rsid w:val="00590315"/>
    <w:rsid w:val="005A7FB2"/>
    <w:rsid w:val="005C596F"/>
    <w:rsid w:val="005D7EAD"/>
    <w:rsid w:val="00600E41"/>
    <w:rsid w:val="00680106"/>
    <w:rsid w:val="006A6C19"/>
    <w:rsid w:val="006C6BE8"/>
    <w:rsid w:val="006C7761"/>
    <w:rsid w:val="006D5E4F"/>
    <w:rsid w:val="006F47CF"/>
    <w:rsid w:val="006F6264"/>
    <w:rsid w:val="0073416C"/>
    <w:rsid w:val="00737C8D"/>
    <w:rsid w:val="00781E19"/>
    <w:rsid w:val="00790B42"/>
    <w:rsid w:val="007A72BE"/>
    <w:rsid w:val="007B117A"/>
    <w:rsid w:val="007B4DC0"/>
    <w:rsid w:val="007C11A6"/>
    <w:rsid w:val="007C2245"/>
    <w:rsid w:val="007C693C"/>
    <w:rsid w:val="007D20B7"/>
    <w:rsid w:val="007E7D8B"/>
    <w:rsid w:val="008322C2"/>
    <w:rsid w:val="0084390E"/>
    <w:rsid w:val="00844625"/>
    <w:rsid w:val="00860C16"/>
    <w:rsid w:val="008750CD"/>
    <w:rsid w:val="00886EC7"/>
    <w:rsid w:val="008B4B7B"/>
    <w:rsid w:val="008B5092"/>
    <w:rsid w:val="008C76BC"/>
    <w:rsid w:val="008D041C"/>
    <w:rsid w:val="008E1CB5"/>
    <w:rsid w:val="008E4F27"/>
    <w:rsid w:val="00935D27"/>
    <w:rsid w:val="00984432"/>
    <w:rsid w:val="009B6C1C"/>
    <w:rsid w:val="009B725A"/>
    <w:rsid w:val="009D77E7"/>
    <w:rsid w:val="009F0A4C"/>
    <w:rsid w:val="009F53E1"/>
    <w:rsid w:val="00A2405D"/>
    <w:rsid w:val="00A438D3"/>
    <w:rsid w:val="00A444A0"/>
    <w:rsid w:val="00A44689"/>
    <w:rsid w:val="00A702BC"/>
    <w:rsid w:val="00AA332F"/>
    <w:rsid w:val="00AD7081"/>
    <w:rsid w:val="00AE3B9F"/>
    <w:rsid w:val="00AF3CAA"/>
    <w:rsid w:val="00AF6A2A"/>
    <w:rsid w:val="00B00751"/>
    <w:rsid w:val="00B117F8"/>
    <w:rsid w:val="00B404C9"/>
    <w:rsid w:val="00B436F7"/>
    <w:rsid w:val="00B4504C"/>
    <w:rsid w:val="00B55E61"/>
    <w:rsid w:val="00B74B82"/>
    <w:rsid w:val="00BB5188"/>
    <w:rsid w:val="00BC2EEB"/>
    <w:rsid w:val="00BC5CC2"/>
    <w:rsid w:val="00BD6923"/>
    <w:rsid w:val="00BF56B9"/>
    <w:rsid w:val="00C12A79"/>
    <w:rsid w:val="00C5228B"/>
    <w:rsid w:val="00C821CF"/>
    <w:rsid w:val="00C85131"/>
    <w:rsid w:val="00CF03F6"/>
    <w:rsid w:val="00D03BB6"/>
    <w:rsid w:val="00D31ABD"/>
    <w:rsid w:val="00D77CE6"/>
    <w:rsid w:val="00D77F26"/>
    <w:rsid w:val="00D90BED"/>
    <w:rsid w:val="00DA4934"/>
    <w:rsid w:val="00DF19B1"/>
    <w:rsid w:val="00DF4C78"/>
    <w:rsid w:val="00DF64EF"/>
    <w:rsid w:val="00E01319"/>
    <w:rsid w:val="00E0221A"/>
    <w:rsid w:val="00E0746B"/>
    <w:rsid w:val="00E10ABC"/>
    <w:rsid w:val="00E12EE5"/>
    <w:rsid w:val="00E20748"/>
    <w:rsid w:val="00E31154"/>
    <w:rsid w:val="00E46ABB"/>
    <w:rsid w:val="00E6217E"/>
    <w:rsid w:val="00E71D7C"/>
    <w:rsid w:val="00E805A7"/>
    <w:rsid w:val="00E869FE"/>
    <w:rsid w:val="00E970AC"/>
    <w:rsid w:val="00EA3826"/>
    <w:rsid w:val="00EB3CE3"/>
    <w:rsid w:val="00EC3777"/>
    <w:rsid w:val="00ED09F1"/>
    <w:rsid w:val="00EF5DB6"/>
    <w:rsid w:val="00F465E6"/>
    <w:rsid w:val="00F61984"/>
    <w:rsid w:val="00F83A60"/>
    <w:rsid w:val="00FB63CB"/>
    <w:rsid w:val="00FC4129"/>
    <w:rsid w:val="00FD395C"/>
    <w:rsid w:val="00FE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7C93CC"/>
  <w15:docId w15:val="{809EB91C-643F-4D1E-98DF-F48EFB06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0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0E6B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E6B89"/>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B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0E6B8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B117A"/>
    <w:pPr>
      <w:tabs>
        <w:tab w:val="center" w:pos="4680"/>
        <w:tab w:val="right" w:pos="9360"/>
      </w:tabs>
    </w:pPr>
  </w:style>
  <w:style w:type="character" w:customStyle="1" w:styleId="HeaderChar">
    <w:name w:val="Header Char"/>
    <w:basedOn w:val="DefaultParagraphFont"/>
    <w:link w:val="Header"/>
    <w:uiPriority w:val="99"/>
    <w:rsid w:val="007B117A"/>
  </w:style>
  <w:style w:type="paragraph" w:styleId="Footer">
    <w:name w:val="footer"/>
    <w:basedOn w:val="Normal"/>
    <w:link w:val="FooterChar"/>
    <w:uiPriority w:val="99"/>
    <w:unhideWhenUsed/>
    <w:rsid w:val="007B117A"/>
    <w:pPr>
      <w:tabs>
        <w:tab w:val="center" w:pos="4680"/>
        <w:tab w:val="right" w:pos="9360"/>
      </w:tabs>
    </w:pPr>
  </w:style>
  <w:style w:type="character" w:customStyle="1" w:styleId="FooterChar">
    <w:name w:val="Footer Char"/>
    <w:basedOn w:val="DefaultParagraphFont"/>
    <w:link w:val="Footer"/>
    <w:uiPriority w:val="99"/>
    <w:rsid w:val="007B117A"/>
  </w:style>
  <w:style w:type="character" w:styleId="Hyperlink">
    <w:name w:val="Hyperlink"/>
    <w:basedOn w:val="DefaultParagraphFont"/>
    <w:uiPriority w:val="99"/>
    <w:unhideWhenUsed/>
    <w:rsid w:val="007B117A"/>
    <w:rPr>
      <w:color w:val="0563C1" w:themeColor="hyperlink"/>
      <w:u w:val="single"/>
    </w:rPr>
  </w:style>
  <w:style w:type="paragraph" w:styleId="BodyTextIndent">
    <w:name w:val="Body Text Indent"/>
    <w:basedOn w:val="Normal"/>
    <w:link w:val="BodyTextIndentChar"/>
    <w:rsid w:val="00461B02"/>
    <w:pPr>
      <w:spacing w:line="360" w:lineRule="auto"/>
      <w:ind w:left="426" w:firstLine="425"/>
      <w:jc w:val="both"/>
    </w:pPr>
    <w:rPr>
      <w:sz w:val="24"/>
    </w:rPr>
  </w:style>
  <w:style w:type="character" w:customStyle="1" w:styleId="BodyTextIndentChar">
    <w:name w:val="Body Text Indent Char"/>
    <w:basedOn w:val="DefaultParagraphFont"/>
    <w:link w:val="BodyTextIndent"/>
    <w:rsid w:val="00461B02"/>
    <w:rPr>
      <w:rFonts w:ascii="Times New Roman" w:eastAsia="Times New Roman" w:hAnsi="Times New Roman" w:cs="Times New Roman"/>
      <w:sz w:val="24"/>
      <w:szCs w:val="20"/>
    </w:rPr>
  </w:style>
  <w:style w:type="character" w:customStyle="1" w:styleId="hps">
    <w:name w:val="hps"/>
    <w:basedOn w:val="DefaultParagraphFont"/>
    <w:rsid w:val="000E6B89"/>
    <w:rPr>
      <w:rFonts w:cs="Times New Roman"/>
    </w:rPr>
  </w:style>
  <w:style w:type="paragraph" w:styleId="BodyText">
    <w:name w:val="Body Text"/>
    <w:basedOn w:val="Normal"/>
    <w:link w:val="BodyTextChar"/>
    <w:uiPriority w:val="99"/>
    <w:unhideWhenUsed/>
    <w:rsid w:val="000E6B89"/>
    <w:pPr>
      <w:spacing w:after="120"/>
    </w:pPr>
  </w:style>
  <w:style w:type="character" w:customStyle="1" w:styleId="BodyTextChar">
    <w:name w:val="Body Text Char"/>
    <w:basedOn w:val="DefaultParagraphFont"/>
    <w:link w:val="BodyText"/>
    <w:uiPriority w:val="99"/>
    <w:rsid w:val="000E6B89"/>
    <w:rPr>
      <w:rFonts w:ascii="Times New Roman" w:eastAsia="Times New Roman" w:hAnsi="Times New Roman" w:cs="Times New Roman"/>
      <w:sz w:val="20"/>
      <w:szCs w:val="20"/>
    </w:rPr>
  </w:style>
  <w:style w:type="paragraph" w:styleId="ListParagraph">
    <w:name w:val="List Paragraph"/>
    <w:basedOn w:val="Normal"/>
    <w:uiPriority w:val="34"/>
    <w:qFormat/>
    <w:rsid w:val="000E6B89"/>
    <w:pPr>
      <w:ind w:left="720"/>
      <w:contextualSpacing/>
    </w:pPr>
  </w:style>
  <w:style w:type="paragraph" w:styleId="NoSpacing">
    <w:name w:val="No Spacing"/>
    <w:uiPriority w:val="1"/>
    <w:qFormat/>
    <w:rsid w:val="000E6B89"/>
    <w:pPr>
      <w:spacing w:after="0" w:line="240" w:lineRule="auto"/>
      <w:jc w:val="both"/>
    </w:pPr>
    <w:rPr>
      <w:rFonts w:eastAsia="Times New Roman" w:cs="Times New Roman"/>
      <w:sz w:val="24"/>
      <w:lang w:val="id-ID"/>
    </w:rPr>
  </w:style>
  <w:style w:type="paragraph" w:styleId="Title">
    <w:name w:val="Title"/>
    <w:basedOn w:val="Normal"/>
    <w:link w:val="TitleChar"/>
    <w:qFormat/>
    <w:rsid w:val="000E6B89"/>
    <w:pPr>
      <w:spacing w:line="480" w:lineRule="auto"/>
      <w:jc w:val="center"/>
    </w:pPr>
    <w:rPr>
      <w:b/>
      <w:sz w:val="24"/>
    </w:rPr>
  </w:style>
  <w:style w:type="character" w:customStyle="1" w:styleId="TitleChar">
    <w:name w:val="Title Char"/>
    <w:basedOn w:val="DefaultParagraphFont"/>
    <w:link w:val="Title"/>
    <w:rsid w:val="000E6B89"/>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0E6B89"/>
    <w:rPr>
      <w:rFonts w:ascii="Times New Roman" w:eastAsia="Times New Roman" w:hAnsi="Times New Roman" w:cs="Times New Roman"/>
      <w:sz w:val="24"/>
      <w:szCs w:val="20"/>
    </w:rPr>
  </w:style>
  <w:style w:type="paragraph" w:styleId="BodyText2">
    <w:name w:val="Body Text 2"/>
    <w:basedOn w:val="Normal"/>
    <w:link w:val="BodyText2Char"/>
    <w:rsid w:val="000E6B89"/>
    <w:pPr>
      <w:spacing w:line="480" w:lineRule="auto"/>
      <w:jc w:val="both"/>
    </w:pPr>
    <w:rPr>
      <w:sz w:val="24"/>
    </w:rPr>
  </w:style>
  <w:style w:type="table" w:styleId="TableGrid">
    <w:name w:val="Table Grid"/>
    <w:basedOn w:val="TableNormal"/>
    <w:uiPriority w:val="59"/>
    <w:rsid w:val="000E6B89"/>
    <w:pPr>
      <w:spacing w:after="0" w:line="240" w:lineRule="auto"/>
    </w:pPr>
    <w:rPr>
      <w:rFonts w:eastAsia="Times New Roman" w:cs="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0E6B89"/>
    <w:rPr>
      <w:rFonts w:ascii="Tahoma" w:eastAsia="Times New Roman" w:hAnsi="Tahoma" w:cs="Tahoma"/>
      <w:sz w:val="16"/>
      <w:szCs w:val="16"/>
      <w:lang w:val="id-ID"/>
    </w:rPr>
  </w:style>
  <w:style w:type="paragraph" w:styleId="BalloonText">
    <w:name w:val="Balloon Text"/>
    <w:basedOn w:val="Normal"/>
    <w:link w:val="BalloonTextChar"/>
    <w:uiPriority w:val="99"/>
    <w:semiHidden/>
    <w:unhideWhenUsed/>
    <w:rsid w:val="000E6B89"/>
    <w:pPr>
      <w:jc w:val="both"/>
    </w:pPr>
    <w:rPr>
      <w:rFonts w:ascii="Tahoma" w:hAnsi="Tahoma" w:cs="Tahoma"/>
      <w:sz w:val="16"/>
      <w:szCs w:val="16"/>
      <w:lang w:val="id-ID"/>
    </w:rPr>
  </w:style>
  <w:style w:type="character" w:styleId="Emphasis">
    <w:name w:val="Emphasis"/>
    <w:basedOn w:val="DefaultParagraphFont"/>
    <w:uiPriority w:val="20"/>
    <w:qFormat/>
    <w:rsid w:val="000E6B89"/>
    <w:rPr>
      <w:rFonts w:cs="Times New Roman"/>
      <w:i/>
      <w:iCs/>
    </w:rPr>
  </w:style>
  <w:style w:type="character" w:styleId="PlaceholderText">
    <w:name w:val="Placeholder Text"/>
    <w:basedOn w:val="DefaultParagraphFont"/>
    <w:uiPriority w:val="99"/>
    <w:semiHidden/>
    <w:rsid w:val="008750CD"/>
    <w:rPr>
      <w:color w:val="808080"/>
    </w:rPr>
  </w:style>
  <w:style w:type="paragraph" w:styleId="ListNumber2">
    <w:name w:val="List Number 2"/>
    <w:basedOn w:val="Normal"/>
    <w:uiPriority w:val="99"/>
    <w:rsid w:val="0007592B"/>
    <w:pPr>
      <w:tabs>
        <w:tab w:val="num" w:pos="720"/>
      </w:tabs>
      <w:ind w:left="720" w:hanging="360"/>
    </w:pPr>
  </w:style>
  <w:style w:type="character" w:customStyle="1" w:styleId="st">
    <w:name w:val="st"/>
    <w:basedOn w:val="DefaultParagraphFont"/>
    <w:rsid w:val="000759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226844">
      <w:bodyDiv w:val="1"/>
      <w:marLeft w:val="0"/>
      <w:marRight w:val="0"/>
      <w:marTop w:val="0"/>
      <w:marBottom w:val="0"/>
      <w:divBdr>
        <w:top w:val="none" w:sz="0" w:space="0" w:color="auto"/>
        <w:left w:val="none" w:sz="0" w:space="0" w:color="auto"/>
        <w:bottom w:val="none" w:sz="0" w:space="0" w:color="auto"/>
        <w:right w:val="none" w:sz="0" w:space="0" w:color="auto"/>
      </w:divBdr>
    </w:div>
    <w:div w:id="692536171">
      <w:bodyDiv w:val="1"/>
      <w:marLeft w:val="0"/>
      <w:marRight w:val="0"/>
      <w:marTop w:val="0"/>
      <w:marBottom w:val="0"/>
      <w:divBdr>
        <w:top w:val="none" w:sz="0" w:space="0" w:color="auto"/>
        <w:left w:val="none" w:sz="0" w:space="0" w:color="auto"/>
        <w:bottom w:val="none" w:sz="0" w:space="0" w:color="auto"/>
        <w:right w:val="none" w:sz="0" w:space="0" w:color="auto"/>
      </w:divBdr>
    </w:div>
    <w:div w:id="1555120539">
      <w:bodyDiv w:val="1"/>
      <w:marLeft w:val="0"/>
      <w:marRight w:val="0"/>
      <w:marTop w:val="0"/>
      <w:marBottom w:val="0"/>
      <w:divBdr>
        <w:top w:val="none" w:sz="0" w:space="0" w:color="auto"/>
        <w:left w:val="none" w:sz="0" w:space="0" w:color="auto"/>
        <w:bottom w:val="none" w:sz="0" w:space="0" w:color="auto"/>
        <w:right w:val="none" w:sz="0" w:space="0" w:color="auto"/>
      </w:divBdr>
    </w:div>
    <w:div w:id="16158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4C1ED2A40AB4F96DC101B59515F29" ma:contentTypeVersion="8" ma:contentTypeDescription="Create a new document." ma:contentTypeScope="" ma:versionID="2e2cc325696edc49e2983cb51510338c">
  <xsd:schema xmlns:xsd="http://www.w3.org/2001/XMLSchema" xmlns:xs="http://www.w3.org/2001/XMLSchema" xmlns:p="http://schemas.microsoft.com/office/2006/metadata/properties" xmlns:ns2="2a470ba1-1d3f-4212-ba28-3817cd4dc124" targetNamespace="http://schemas.microsoft.com/office/2006/metadata/properties" ma:root="true" ma:fieldsID="700be65ded5349cf0fa350141a4404be" ns2:_="">
    <xsd:import namespace="2a470ba1-1d3f-4212-ba28-3817cd4dc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70ba1-1d3f-4212-ba28-3817cd4d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E7250-8394-463D-8359-9AA57FC038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073C5-280B-4391-A213-608CB1927434}">
  <ds:schemaRefs>
    <ds:schemaRef ds:uri="http://schemas.microsoft.com/sharepoint/v3/contenttype/forms"/>
  </ds:schemaRefs>
</ds:datastoreItem>
</file>

<file path=customXml/itemProps3.xml><?xml version="1.0" encoding="utf-8"?>
<ds:datastoreItem xmlns:ds="http://schemas.openxmlformats.org/officeDocument/2006/customXml" ds:itemID="{99A4B31D-283D-4530-BDE6-4133C9A9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70ba1-1d3f-4212-ba28-3817cd4d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Barometer, Volume X No.X, Bulan Tahun, Halaman</vt:lpstr>
    </vt:vector>
  </TitlesOfParts>
  <Company>Microsoft</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Agrotech Research Journal, Volume V No.1, Bulan Mei Tahun 2024, Halaman 18-22</dc:title>
  <dc:creator>farradina choria suci</dc:creator>
  <cp:lastModifiedBy>Praba Aulia</cp:lastModifiedBy>
  <cp:revision>2</cp:revision>
  <cp:lastPrinted>2019-03-12T12:05:00Z</cp:lastPrinted>
  <dcterms:created xsi:type="dcterms:W3CDTF">2024-06-17T14:21:00Z</dcterms:created>
  <dcterms:modified xsi:type="dcterms:W3CDTF">2024-06-17T14:21:00Z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0x01010022C4C1ED2A40AB4F96DC101B59515F29</vt:lpwstr>
  </property>
</Properties>
</file>